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7A97" w14:textId="6910C3DF" w:rsidR="0033141F" w:rsidRDefault="0033141F" w:rsidP="0033141F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9C8F3CF" wp14:editId="06ABC03E">
            <wp:simplePos x="0" y="0"/>
            <wp:positionH relativeFrom="margin">
              <wp:posOffset>-104775</wp:posOffset>
            </wp:positionH>
            <wp:positionV relativeFrom="margin">
              <wp:posOffset>-561975</wp:posOffset>
            </wp:positionV>
            <wp:extent cx="2705100" cy="94551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9F806" w14:textId="46E9F215" w:rsidR="00E1317C" w:rsidRDefault="00E1317C" w:rsidP="00BA6A09">
      <w:pPr>
        <w:pStyle w:val="Default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City of Hapeville Declares State of Emergency</w:t>
      </w:r>
    </w:p>
    <w:p w14:paraId="114D828B" w14:textId="4DBC8292" w:rsidR="0033141F" w:rsidRPr="00BA6A09" w:rsidRDefault="00BA6A09" w:rsidP="00BA6A09">
      <w:pPr>
        <w:pStyle w:val="Default"/>
        <w:jc w:val="right"/>
        <w:rPr>
          <w:b/>
          <w:bCs/>
          <w:i/>
          <w:iCs/>
        </w:rPr>
      </w:pPr>
      <w:r w:rsidRPr="00BA6A09">
        <w:rPr>
          <w:b/>
          <w:bCs/>
          <w:i/>
          <w:iCs/>
        </w:rPr>
        <w:t xml:space="preserve"> Coronavirus </w:t>
      </w:r>
      <w:proofErr w:type="spellStart"/>
      <w:r w:rsidRPr="00BA6A09">
        <w:rPr>
          <w:b/>
          <w:bCs/>
          <w:i/>
          <w:iCs/>
        </w:rPr>
        <w:t>Covid</w:t>
      </w:r>
      <w:proofErr w:type="spellEnd"/>
      <w:r w:rsidRPr="00BA6A09">
        <w:rPr>
          <w:b/>
          <w:bCs/>
          <w:i/>
          <w:iCs/>
        </w:rPr>
        <w:t xml:space="preserve"> - 19</w:t>
      </w:r>
    </w:p>
    <w:p w14:paraId="1F1DC3DD" w14:textId="7885A42C" w:rsidR="0033141F" w:rsidRPr="0033141F" w:rsidRDefault="00BA6A09" w:rsidP="0033141F">
      <w:pPr>
        <w:pStyle w:val="Default"/>
        <w:jc w:val="center"/>
        <w:rPr>
          <w:b/>
          <w:bCs/>
          <w:sz w:val="28"/>
          <w:szCs w:val="28"/>
        </w:rPr>
      </w:pPr>
      <w:r w:rsidRPr="00BA6A09">
        <w:rPr>
          <w:b/>
          <w:bCs/>
        </w:rPr>
        <w:t>_____</w:t>
      </w:r>
      <w:r>
        <w:rPr>
          <w:b/>
          <w:bCs/>
          <w:sz w:val="28"/>
          <w:szCs w:val="28"/>
        </w:rPr>
        <w:t>______________________________________________________________</w:t>
      </w:r>
    </w:p>
    <w:p w14:paraId="41E2970A" w14:textId="77777777" w:rsidR="00155D1D" w:rsidRDefault="00155D1D" w:rsidP="0033141F">
      <w:pPr>
        <w:pStyle w:val="Default"/>
        <w:jc w:val="center"/>
        <w:rPr>
          <w:rFonts w:ascii="Helvetica" w:hAnsi="Helvetica" w:cs="Helvetica"/>
          <w:b/>
          <w:bCs/>
          <w:color w:val="0000CD"/>
          <w:sz w:val="39"/>
          <w:szCs w:val="39"/>
          <w:shd w:val="clear" w:color="auto" w:fill="FFFFFF"/>
        </w:rPr>
      </w:pPr>
    </w:p>
    <w:p w14:paraId="1063B188" w14:textId="5CD3BC10" w:rsidR="00E646F7" w:rsidRDefault="00155D1D" w:rsidP="0033141F">
      <w:pPr>
        <w:pStyle w:val="Default"/>
        <w:jc w:val="center"/>
        <w:rPr>
          <w:b/>
          <w:bCs/>
          <w:sz w:val="48"/>
          <w:szCs w:val="48"/>
        </w:rPr>
      </w:pPr>
      <w:r>
        <w:rPr>
          <w:rFonts w:ascii="Helvetica" w:hAnsi="Helvetica" w:cs="Helvetica"/>
          <w:b/>
          <w:bCs/>
          <w:color w:val="0000CD"/>
          <w:sz w:val="39"/>
          <w:szCs w:val="39"/>
          <w:shd w:val="clear" w:color="auto" w:fill="FFFFFF"/>
        </w:rPr>
        <w:t>City of Hapeville Declares State of Emergency due to COVID-19 </w:t>
      </w:r>
    </w:p>
    <w:p w14:paraId="40365D60" w14:textId="77777777" w:rsidR="00155D1D" w:rsidRDefault="00155D1D" w:rsidP="0033141F">
      <w:pPr>
        <w:pStyle w:val="Default"/>
        <w:jc w:val="center"/>
        <w:rPr>
          <w:rFonts w:ascii="Helvetica" w:hAnsi="Helvetica" w:cs="Helvetica"/>
          <w:color w:val="202020"/>
          <w:sz w:val="22"/>
          <w:szCs w:val="22"/>
          <w:shd w:val="clear" w:color="auto" w:fill="FFFFFF"/>
        </w:rPr>
      </w:pPr>
    </w:p>
    <w:p w14:paraId="4F53ABFB" w14:textId="437E2E7E" w:rsidR="0033141F" w:rsidRPr="00E1317C" w:rsidRDefault="00155D1D" w:rsidP="00155D1D">
      <w:pPr>
        <w:pStyle w:val="Default"/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</w:pP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>For the well-being and safety of City residents, certain actions are required to reduce the potential catastrophic impact of COVID-19, per the Center for Disease Control's (CDC's) guidelines.</w:t>
      </w:r>
      <w:r w:rsidRPr="00E1317C">
        <w:rPr>
          <w:rFonts w:ascii="Times New Roman" w:hAnsi="Times New Roman" w:cs="Times New Roman"/>
          <w:color w:val="202020"/>
          <w:sz w:val="23"/>
          <w:szCs w:val="23"/>
        </w:rPr>
        <w:t xml:space="preserve"> </w:t>
      </w:r>
      <w:r w:rsidRPr="00E1317C">
        <w:rPr>
          <w:rFonts w:ascii="Times New Roman" w:hAnsi="Times New Roman" w:cs="Times New Roman"/>
          <w:color w:val="auto"/>
          <w:sz w:val="23"/>
          <w:szCs w:val="23"/>
        </w:rPr>
        <w:t>This declaration</w:t>
      </w:r>
      <w:r w:rsidRPr="00E1317C">
        <w:rPr>
          <w:rFonts w:ascii="Times New Roman" w:hAnsi="Times New Roman" w:cs="Times New Roman"/>
          <w:color w:val="auto"/>
          <w:sz w:val="23"/>
          <w:szCs w:val="23"/>
          <w:shd w:val="clear" w:color="auto" w:fill="FFFFFF"/>
        </w:rPr>
        <w:t> </w:t>
      </w: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>is</w:t>
      </w:r>
      <w:r w:rsidRPr="00E1317C">
        <w:rPr>
          <w:rFonts w:ascii="Times New Roman" w:hAnsi="Times New Roman" w:cs="Times New Roman"/>
          <w:b/>
          <w:bCs/>
          <w:color w:val="202020"/>
          <w:sz w:val="23"/>
          <w:szCs w:val="23"/>
        </w:rPr>
        <w:t xml:space="preserve"> in effect Tuesday, March 24, 2020, at 9PM </w:t>
      </w: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>and will stay in effect until the State of Emergency declared by Governor Kemp is lifted, or this Resolution is repealed or terminated by Mayor and Council.</w:t>
      </w:r>
    </w:p>
    <w:p w14:paraId="5ACA5F2E" w14:textId="20B24586" w:rsidR="00155D1D" w:rsidRPr="00E1317C" w:rsidRDefault="00155D1D" w:rsidP="00155D1D">
      <w:pPr>
        <w:pStyle w:val="Default"/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</w:pPr>
    </w:p>
    <w:p w14:paraId="7221E90A" w14:textId="182ABC28" w:rsidR="00155D1D" w:rsidRPr="00E1317C" w:rsidRDefault="00155D1D" w:rsidP="00155D1D">
      <w:pPr>
        <w:pStyle w:val="Default"/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</w:pPr>
      <w:r w:rsidRPr="00E1317C">
        <w:rPr>
          <w:rFonts w:ascii="Times New Roman" w:hAnsi="Times New Roman" w:cs="Times New Roman"/>
          <w:b/>
          <w:bCs/>
          <w:color w:val="202020"/>
          <w:sz w:val="23"/>
          <w:szCs w:val="23"/>
          <w:shd w:val="clear" w:color="auto" w:fill="FFFFFF"/>
        </w:rPr>
        <w:t>Public Safety Measures</w:t>
      </w:r>
      <w:r w:rsidR="00E1317C" w:rsidRPr="00E1317C">
        <w:rPr>
          <w:rFonts w:ascii="Times New Roman" w:hAnsi="Times New Roman" w:cs="Times New Roman"/>
          <w:b/>
          <w:bCs/>
          <w:color w:val="202020"/>
          <w:sz w:val="23"/>
          <w:szCs w:val="23"/>
          <w:shd w:val="clear" w:color="auto" w:fill="FFFFFF"/>
        </w:rPr>
        <w:t>:</w:t>
      </w: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 xml:space="preserve"> The City Council declare</w:t>
      </w:r>
      <w:r w:rsid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>s</w:t>
      </w: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 xml:space="preserve"> that all businesses fo</w:t>
      </w:r>
      <w:r w:rsid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>llow</w:t>
      </w:r>
      <w:r w:rsidRPr="00E1317C">
        <w:rPr>
          <w:rFonts w:ascii="Times New Roman" w:hAnsi="Times New Roman" w:cs="Times New Roman"/>
          <w:color w:val="202020"/>
          <w:sz w:val="23"/>
          <w:szCs w:val="23"/>
          <w:shd w:val="clear" w:color="auto" w:fill="FFFFFF"/>
        </w:rPr>
        <w:t xml:space="preserve"> the below requirements as of the March 24, 2020 beginning at 9:00 p.m. the following requirements shall be effective, in full force, and mandatory for all business subject to the following requirements:</w:t>
      </w:r>
    </w:p>
    <w:p w14:paraId="6B091903" w14:textId="57116560" w:rsidR="00155D1D" w:rsidRPr="00E1317C" w:rsidRDefault="00155D1D" w:rsidP="00155D1D">
      <w:pPr>
        <w:pStyle w:val="Default"/>
        <w:rPr>
          <w:rFonts w:ascii="Times New Roman" w:hAnsi="Times New Roman" w:cs="Times New Roman"/>
          <w:color w:val="202020"/>
          <w:sz w:val="22"/>
          <w:szCs w:val="22"/>
          <w:shd w:val="clear" w:color="auto" w:fill="FFFFFF"/>
        </w:rPr>
      </w:pPr>
    </w:p>
    <w:p w14:paraId="796BD38A" w14:textId="77777777" w:rsidR="00155D1D" w:rsidRPr="00155D1D" w:rsidRDefault="00155D1D" w:rsidP="00155D1D">
      <w:pPr>
        <w:pStyle w:val="BodyText"/>
        <w:numPr>
          <w:ilvl w:val="0"/>
          <w:numId w:val="4"/>
        </w:numPr>
        <w:tabs>
          <w:tab w:val="left" w:pos="1201"/>
        </w:tabs>
        <w:spacing w:line="256" w:lineRule="auto"/>
        <w:ind w:right="128"/>
        <w:jc w:val="both"/>
        <w:rPr>
          <w:b/>
          <w:bCs/>
        </w:rPr>
      </w:pPr>
      <w:r w:rsidRPr="00155D1D">
        <w:rPr>
          <w:b/>
          <w:bCs/>
          <w:color w:val="262826"/>
        </w:rPr>
        <w:t>Bars,</w:t>
      </w:r>
      <w:r w:rsidRPr="00155D1D">
        <w:rPr>
          <w:b/>
          <w:bCs/>
          <w:color w:val="262826"/>
          <w:spacing w:val="19"/>
        </w:rPr>
        <w:t xml:space="preserve"> </w:t>
      </w:r>
      <w:r w:rsidRPr="00155D1D">
        <w:rPr>
          <w:b/>
          <w:bCs/>
          <w:color w:val="262826"/>
        </w:rPr>
        <w:t>Restaurant</w:t>
      </w:r>
      <w:r w:rsidRPr="00155D1D">
        <w:rPr>
          <w:b/>
          <w:bCs/>
          <w:color w:val="262826"/>
          <w:spacing w:val="23"/>
        </w:rPr>
        <w:t>s</w:t>
      </w:r>
      <w:r w:rsidRPr="00155D1D">
        <w:rPr>
          <w:b/>
          <w:bCs/>
          <w:color w:val="444444"/>
        </w:rPr>
        <w:t xml:space="preserve">, </w:t>
      </w:r>
      <w:r w:rsidRPr="00155D1D">
        <w:rPr>
          <w:b/>
          <w:bCs/>
          <w:color w:val="262826"/>
        </w:rPr>
        <w:t>or</w:t>
      </w:r>
      <w:r w:rsidRPr="00155D1D">
        <w:rPr>
          <w:b/>
          <w:bCs/>
          <w:color w:val="262826"/>
          <w:spacing w:val="15"/>
        </w:rPr>
        <w:t xml:space="preserve"> </w:t>
      </w:r>
      <w:r w:rsidRPr="00155D1D">
        <w:rPr>
          <w:b/>
          <w:bCs/>
          <w:color w:val="262826"/>
        </w:rPr>
        <w:t>Businesses</w:t>
      </w:r>
      <w:r w:rsidRPr="00155D1D">
        <w:rPr>
          <w:b/>
          <w:bCs/>
          <w:color w:val="262826"/>
          <w:spacing w:val="36"/>
        </w:rPr>
        <w:t xml:space="preserve"> </w:t>
      </w:r>
      <w:r w:rsidRPr="00155D1D">
        <w:rPr>
          <w:b/>
          <w:bCs/>
          <w:color w:val="262826"/>
        </w:rPr>
        <w:t>that</w:t>
      </w:r>
      <w:r w:rsidRPr="00155D1D">
        <w:rPr>
          <w:b/>
          <w:bCs/>
          <w:color w:val="262826"/>
          <w:spacing w:val="27"/>
        </w:rPr>
        <w:t xml:space="preserve"> </w:t>
      </w:r>
      <w:r w:rsidRPr="00155D1D">
        <w:rPr>
          <w:b/>
          <w:bCs/>
          <w:color w:val="262826"/>
        </w:rPr>
        <w:t>sell</w:t>
      </w:r>
      <w:r w:rsidRPr="00155D1D">
        <w:rPr>
          <w:b/>
          <w:bCs/>
          <w:color w:val="262826"/>
          <w:spacing w:val="23"/>
        </w:rPr>
        <w:t xml:space="preserve"> </w:t>
      </w:r>
      <w:r w:rsidRPr="00155D1D">
        <w:rPr>
          <w:b/>
          <w:bCs/>
          <w:color w:val="262826"/>
        </w:rPr>
        <w:t>food</w:t>
      </w:r>
      <w:r w:rsidRPr="00155D1D">
        <w:rPr>
          <w:b/>
          <w:bCs/>
          <w:color w:val="262826"/>
          <w:spacing w:val="24"/>
        </w:rPr>
        <w:t xml:space="preserve"> </w:t>
      </w:r>
      <w:r w:rsidRPr="00155D1D">
        <w:rPr>
          <w:b/>
          <w:bCs/>
          <w:color w:val="262826"/>
        </w:rPr>
        <w:t>or</w:t>
      </w:r>
      <w:r w:rsidRPr="00155D1D">
        <w:rPr>
          <w:b/>
          <w:bCs/>
          <w:color w:val="262826"/>
          <w:spacing w:val="5"/>
        </w:rPr>
        <w:t xml:space="preserve"> </w:t>
      </w:r>
      <w:r w:rsidRPr="00155D1D">
        <w:rPr>
          <w:b/>
          <w:bCs/>
          <w:color w:val="262826"/>
        </w:rPr>
        <w:t>beverages</w:t>
      </w:r>
      <w:r w:rsidRPr="00155D1D">
        <w:rPr>
          <w:b/>
          <w:bCs/>
          <w:color w:val="262826"/>
          <w:spacing w:val="42"/>
        </w:rPr>
        <w:t xml:space="preserve"> </w:t>
      </w:r>
      <w:r w:rsidRPr="00155D1D">
        <w:rPr>
          <w:b/>
          <w:bCs/>
          <w:color w:val="262826"/>
        </w:rPr>
        <w:t>for</w:t>
      </w:r>
      <w:r w:rsidRPr="00155D1D">
        <w:rPr>
          <w:b/>
          <w:bCs/>
          <w:color w:val="262826"/>
          <w:spacing w:val="20"/>
        </w:rPr>
        <w:t xml:space="preserve"> </w:t>
      </w:r>
      <w:r w:rsidRPr="00155D1D">
        <w:rPr>
          <w:b/>
          <w:bCs/>
          <w:color w:val="262826"/>
        </w:rPr>
        <w:t>consumption</w:t>
      </w:r>
      <w:r w:rsidRPr="00155D1D">
        <w:rPr>
          <w:b/>
          <w:bCs/>
          <w:color w:val="262826"/>
          <w:spacing w:val="39"/>
        </w:rPr>
        <w:t xml:space="preserve"> </w:t>
      </w:r>
      <w:r w:rsidRPr="00155D1D">
        <w:rPr>
          <w:b/>
          <w:bCs/>
          <w:color w:val="262826"/>
        </w:rPr>
        <w:t>on</w:t>
      </w:r>
      <w:r w:rsidRPr="00155D1D">
        <w:rPr>
          <w:b/>
          <w:bCs/>
          <w:color w:val="262826"/>
          <w:spacing w:val="48"/>
          <w:w w:val="102"/>
        </w:rPr>
        <w:t xml:space="preserve"> </w:t>
      </w:r>
      <w:r w:rsidRPr="00155D1D">
        <w:rPr>
          <w:b/>
          <w:bCs/>
          <w:color w:val="262826"/>
        </w:rPr>
        <w:t>premises.</w:t>
      </w:r>
    </w:p>
    <w:p w14:paraId="516AF342" w14:textId="705EA8FC" w:rsidR="00155D1D" w:rsidRPr="00155D1D" w:rsidRDefault="00155D1D" w:rsidP="00155D1D">
      <w:pPr>
        <w:pStyle w:val="BodyText"/>
        <w:numPr>
          <w:ilvl w:val="1"/>
          <w:numId w:val="4"/>
        </w:numPr>
        <w:tabs>
          <w:tab w:val="left" w:pos="1560"/>
        </w:tabs>
        <w:spacing w:line="251" w:lineRule="exact"/>
      </w:pPr>
      <w:r>
        <w:rPr>
          <w:color w:val="262826"/>
          <w:w w:val="105"/>
        </w:rPr>
        <w:t>All</w:t>
      </w:r>
      <w:r>
        <w:rPr>
          <w:color w:val="262826"/>
          <w:spacing w:val="-10"/>
          <w:w w:val="105"/>
        </w:rPr>
        <w:t xml:space="preserve"> </w:t>
      </w:r>
      <w:r>
        <w:rPr>
          <w:color w:val="262826"/>
          <w:spacing w:val="3"/>
          <w:w w:val="105"/>
        </w:rPr>
        <w:t>bars</w:t>
      </w:r>
      <w:r>
        <w:rPr>
          <w:color w:val="444444"/>
          <w:spacing w:val="2"/>
          <w:w w:val="105"/>
        </w:rPr>
        <w:t>,</w:t>
      </w:r>
      <w:r>
        <w:rPr>
          <w:color w:val="444444"/>
          <w:spacing w:val="-28"/>
          <w:w w:val="105"/>
        </w:rPr>
        <w:t xml:space="preserve"> </w:t>
      </w:r>
      <w:r>
        <w:rPr>
          <w:color w:val="262826"/>
          <w:w w:val="105"/>
        </w:rPr>
        <w:t>restaurants,</w:t>
      </w:r>
      <w:r>
        <w:rPr>
          <w:color w:val="262826"/>
          <w:spacing w:val="5"/>
          <w:w w:val="105"/>
        </w:rPr>
        <w:t xml:space="preserve"> </w:t>
      </w:r>
      <w:r>
        <w:rPr>
          <w:color w:val="262826"/>
          <w:w w:val="105"/>
        </w:rPr>
        <w:t>or</w:t>
      </w:r>
      <w:r>
        <w:rPr>
          <w:color w:val="262826"/>
          <w:spacing w:val="-18"/>
          <w:w w:val="105"/>
        </w:rPr>
        <w:t xml:space="preserve"> </w:t>
      </w:r>
      <w:r>
        <w:rPr>
          <w:color w:val="262826"/>
          <w:w w:val="105"/>
        </w:rPr>
        <w:t>businesses</w:t>
      </w:r>
      <w:r>
        <w:rPr>
          <w:color w:val="262826"/>
          <w:spacing w:val="3"/>
          <w:w w:val="105"/>
        </w:rPr>
        <w:t xml:space="preserve"> </w:t>
      </w:r>
      <w:r>
        <w:rPr>
          <w:color w:val="262826"/>
          <w:w w:val="105"/>
        </w:rPr>
        <w:t>who</w:t>
      </w:r>
      <w:r>
        <w:rPr>
          <w:color w:val="262826"/>
          <w:spacing w:val="-1"/>
          <w:w w:val="105"/>
        </w:rPr>
        <w:t xml:space="preserve"> </w:t>
      </w:r>
      <w:r>
        <w:rPr>
          <w:color w:val="262826"/>
          <w:w w:val="105"/>
        </w:rPr>
        <w:t>sell</w:t>
      </w:r>
      <w:r>
        <w:rPr>
          <w:color w:val="262826"/>
          <w:spacing w:val="-9"/>
          <w:w w:val="105"/>
        </w:rPr>
        <w:t xml:space="preserve"> </w:t>
      </w:r>
      <w:r>
        <w:rPr>
          <w:color w:val="262826"/>
          <w:w w:val="105"/>
        </w:rPr>
        <w:t>food</w:t>
      </w:r>
      <w:r>
        <w:rPr>
          <w:color w:val="262826"/>
          <w:spacing w:val="-9"/>
          <w:w w:val="105"/>
        </w:rPr>
        <w:t xml:space="preserve"> </w:t>
      </w:r>
      <w:r>
        <w:rPr>
          <w:color w:val="262826"/>
          <w:w w:val="105"/>
        </w:rPr>
        <w:t>or</w:t>
      </w:r>
      <w:r>
        <w:rPr>
          <w:color w:val="262826"/>
          <w:spacing w:val="-19"/>
          <w:w w:val="105"/>
        </w:rPr>
        <w:t xml:space="preserve"> </w:t>
      </w:r>
      <w:r>
        <w:rPr>
          <w:color w:val="262826"/>
          <w:w w:val="105"/>
        </w:rPr>
        <w:t>beverages</w:t>
      </w:r>
      <w:r>
        <w:rPr>
          <w:color w:val="262826"/>
          <w:spacing w:val="1"/>
          <w:w w:val="105"/>
        </w:rPr>
        <w:t xml:space="preserve"> </w:t>
      </w:r>
      <w:r>
        <w:rPr>
          <w:color w:val="262826"/>
          <w:w w:val="105"/>
        </w:rPr>
        <w:t>for</w:t>
      </w:r>
      <w:r>
        <w:rPr>
          <w:color w:val="262826"/>
          <w:spacing w:val="-12"/>
          <w:w w:val="105"/>
        </w:rPr>
        <w:t xml:space="preserve"> </w:t>
      </w:r>
      <w:r>
        <w:rPr>
          <w:color w:val="262826"/>
          <w:w w:val="105"/>
        </w:rPr>
        <w:t>consumption</w:t>
      </w:r>
      <w:r>
        <w:rPr>
          <w:color w:val="262826"/>
          <w:spacing w:val="2"/>
          <w:w w:val="105"/>
        </w:rPr>
        <w:t xml:space="preserve"> </w:t>
      </w:r>
      <w:r>
        <w:rPr>
          <w:color w:val="262826"/>
          <w:w w:val="105"/>
        </w:rPr>
        <w:t xml:space="preserve">on </w:t>
      </w:r>
      <w:r w:rsidRPr="00155D1D">
        <w:rPr>
          <w:color w:val="262826"/>
        </w:rPr>
        <w:t>premises</w:t>
      </w:r>
      <w:r w:rsidRPr="00155D1D">
        <w:rPr>
          <w:color w:val="262826"/>
          <w:spacing w:val="50"/>
        </w:rPr>
        <w:t xml:space="preserve"> </w:t>
      </w:r>
      <w:r w:rsidRPr="00155D1D">
        <w:rPr>
          <w:color w:val="262826"/>
        </w:rPr>
        <w:t>shall</w:t>
      </w:r>
      <w:r w:rsidRPr="00155D1D">
        <w:rPr>
          <w:color w:val="262826"/>
          <w:spacing w:val="33"/>
        </w:rPr>
        <w:t xml:space="preserve"> </w:t>
      </w:r>
      <w:r w:rsidRPr="00155D1D">
        <w:rPr>
          <w:color w:val="262826"/>
        </w:rPr>
        <w:t>be</w:t>
      </w:r>
      <w:r w:rsidRPr="00155D1D">
        <w:rPr>
          <w:color w:val="262826"/>
          <w:spacing w:val="37"/>
        </w:rPr>
        <w:t xml:space="preserve"> </w:t>
      </w:r>
      <w:r w:rsidRPr="00155D1D">
        <w:rPr>
          <w:color w:val="262826"/>
        </w:rPr>
        <w:t>closed</w:t>
      </w:r>
      <w:r w:rsidRPr="00155D1D">
        <w:rPr>
          <w:color w:val="262826"/>
          <w:spacing w:val="40"/>
        </w:rPr>
        <w:t xml:space="preserve"> </w:t>
      </w:r>
      <w:r w:rsidRPr="00155D1D">
        <w:rPr>
          <w:color w:val="262826"/>
        </w:rPr>
        <w:t>to</w:t>
      </w:r>
      <w:r w:rsidRPr="00155D1D">
        <w:rPr>
          <w:color w:val="262826"/>
          <w:spacing w:val="37"/>
        </w:rPr>
        <w:t xml:space="preserve"> </w:t>
      </w:r>
      <w:r w:rsidRPr="00155D1D">
        <w:rPr>
          <w:color w:val="262826"/>
        </w:rPr>
        <w:t>in-person</w:t>
      </w:r>
      <w:r w:rsidRPr="00155D1D">
        <w:rPr>
          <w:color w:val="262826"/>
          <w:spacing w:val="47"/>
        </w:rPr>
        <w:t xml:space="preserve"> </w:t>
      </w:r>
      <w:r w:rsidRPr="00155D1D">
        <w:rPr>
          <w:color w:val="262826"/>
        </w:rPr>
        <w:t>dining</w:t>
      </w:r>
      <w:r>
        <w:rPr>
          <w:color w:val="262826"/>
        </w:rPr>
        <w:t>.</w:t>
      </w:r>
    </w:p>
    <w:p w14:paraId="4FA72CE5" w14:textId="17B63E9A" w:rsidR="00155D1D" w:rsidRPr="00E1317C" w:rsidRDefault="00155D1D" w:rsidP="00155D1D">
      <w:pPr>
        <w:pStyle w:val="BodyText"/>
        <w:numPr>
          <w:ilvl w:val="1"/>
          <w:numId w:val="4"/>
        </w:numPr>
        <w:spacing w:line="252" w:lineRule="auto"/>
        <w:ind w:right="120"/>
        <w:jc w:val="both"/>
      </w:pPr>
      <w:r>
        <w:rPr>
          <w:color w:val="262826"/>
        </w:rPr>
        <w:t>Bars,</w:t>
      </w:r>
      <w:r>
        <w:rPr>
          <w:color w:val="262826"/>
          <w:spacing w:val="3"/>
        </w:rPr>
        <w:t xml:space="preserve"> </w:t>
      </w:r>
      <w:r>
        <w:rPr>
          <w:color w:val="262826"/>
        </w:rPr>
        <w:t>restaurants,</w:t>
      </w:r>
      <w:r>
        <w:rPr>
          <w:color w:val="262826"/>
          <w:spacing w:val="23"/>
        </w:rPr>
        <w:t xml:space="preserve"> </w:t>
      </w:r>
      <w:r>
        <w:rPr>
          <w:color w:val="262826"/>
        </w:rPr>
        <w:t>and</w:t>
      </w:r>
      <w:r>
        <w:rPr>
          <w:color w:val="262826"/>
          <w:spacing w:val="8"/>
        </w:rPr>
        <w:t xml:space="preserve"> </w:t>
      </w:r>
      <w:r>
        <w:rPr>
          <w:color w:val="262826"/>
        </w:rPr>
        <w:t>other</w:t>
      </w:r>
      <w:r>
        <w:rPr>
          <w:color w:val="262826"/>
          <w:spacing w:val="1"/>
        </w:rPr>
        <w:t xml:space="preserve"> </w:t>
      </w:r>
      <w:r>
        <w:rPr>
          <w:color w:val="262826"/>
        </w:rPr>
        <w:t>businesses</w:t>
      </w:r>
      <w:r>
        <w:rPr>
          <w:color w:val="262826"/>
          <w:spacing w:val="16"/>
        </w:rPr>
        <w:t xml:space="preserve"> </w:t>
      </w:r>
      <w:r>
        <w:rPr>
          <w:color w:val="262826"/>
        </w:rPr>
        <w:t>who</w:t>
      </w:r>
      <w:r>
        <w:rPr>
          <w:color w:val="262826"/>
          <w:spacing w:val="15"/>
        </w:rPr>
        <w:t xml:space="preserve"> </w:t>
      </w:r>
      <w:r>
        <w:rPr>
          <w:color w:val="262826"/>
        </w:rPr>
        <w:t>sell</w:t>
      </w:r>
      <w:r>
        <w:rPr>
          <w:color w:val="262826"/>
          <w:spacing w:val="5"/>
        </w:rPr>
        <w:t xml:space="preserve"> </w:t>
      </w:r>
      <w:r>
        <w:rPr>
          <w:color w:val="262826"/>
        </w:rPr>
        <w:t>food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may</w:t>
      </w:r>
      <w:r>
        <w:rPr>
          <w:color w:val="262826"/>
          <w:spacing w:val="14"/>
        </w:rPr>
        <w:t xml:space="preserve"> </w:t>
      </w:r>
      <w:r>
        <w:rPr>
          <w:color w:val="262826"/>
        </w:rPr>
        <w:t>offer</w:t>
      </w:r>
      <w:r>
        <w:rPr>
          <w:color w:val="262826"/>
          <w:spacing w:val="2"/>
        </w:rPr>
        <w:t xml:space="preserve"> </w:t>
      </w:r>
      <w:r>
        <w:rPr>
          <w:color w:val="262826"/>
        </w:rPr>
        <w:t>food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for</w:t>
      </w:r>
      <w:r>
        <w:rPr>
          <w:color w:val="262826"/>
          <w:spacing w:val="1"/>
        </w:rPr>
        <w:t xml:space="preserve"> </w:t>
      </w:r>
      <w:r>
        <w:rPr>
          <w:color w:val="262826"/>
        </w:rPr>
        <w:t>take-away</w:t>
      </w:r>
      <w:r>
        <w:rPr>
          <w:color w:val="444444"/>
        </w:rPr>
        <w:t>,</w:t>
      </w:r>
      <w:r>
        <w:rPr>
          <w:color w:val="444444"/>
          <w:w w:val="112"/>
        </w:rPr>
        <w:t xml:space="preserve"> </w:t>
      </w:r>
      <w:r>
        <w:rPr>
          <w:color w:val="262826"/>
        </w:rPr>
        <w:t>drive-through</w:t>
      </w:r>
      <w:r>
        <w:rPr>
          <w:color w:val="262826"/>
          <w:spacing w:val="49"/>
        </w:rPr>
        <w:t xml:space="preserve"> </w:t>
      </w:r>
      <w:r>
        <w:rPr>
          <w:color w:val="262826"/>
        </w:rPr>
        <w:t>or</w:t>
      </w:r>
      <w:r>
        <w:rPr>
          <w:color w:val="262826"/>
          <w:spacing w:val="22"/>
        </w:rPr>
        <w:t xml:space="preserve"> </w:t>
      </w:r>
      <w:r>
        <w:rPr>
          <w:color w:val="262826"/>
        </w:rPr>
        <w:t>for</w:t>
      </w:r>
      <w:r>
        <w:rPr>
          <w:color w:val="262826"/>
          <w:spacing w:val="20"/>
        </w:rPr>
        <w:t xml:space="preserve"> </w:t>
      </w:r>
      <w:r>
        <w:rPr>
          <w:color w:val="262826"/>
        </w:rPr>
        <w:t>delivery</w:t>
      </w:r>
      <w:r>
        <w:rPr>
          <w:color w:val="262826"/>
          <w:spacing w:val="38"/>
        </w:rPr>
        <w:t xml:space="preserve"> </w:t>
      </w:r>
      <w:r>
        <w:rPr>
          <w:color w:val="262826"/>
        </w:rPr>
        <w:t>services.</w:t>
      </w:r>
    </w:p>
    <w:p w14:paraId="55D9BF89" w14:textId="77777777" w:rsidR="00E1317C" w:rsidRDefault="00E1317C" w:rsidP="00E1317C">
      <w:pPr>
        <w:pStyle w:val="BodyText"/>
        <w:numPr>
          <w:ilvl w:val="1"/>
          <w:numId w:val="4"/>
        </w:numPr>
        <w:spacing w:line="247" w:lineRule="auto"/>
        <w:ind w:right="134"/>
        <w:jc w:val="both"/>
      </w:pPr>
      <w:r>
        <w:rPr>
          <w:color w:val="262826"/>
        </w:rPr>
        <w:t>Businesses</w:t>
      </w:r>
      <w:r>
        <w:rPr>
          <w:color w:val="262826"/>
          <w:spacing w:val="23"/>
        </w:rPr>
        <w:t xml:space="preserve"> </w:t>
      </w:r>
      <w:r>
        <w:rPr>
          <w:color w:val="262826"/>
        </w:rPr>
        <w:t>affected</w:t>
      </w:r>
      <w:r>
        <w:rPr>
          <w:color w:val="262826"/>
          <w:spacing w:val="10"/>
        </w:rPr>
        <w:t xml:space="preserve"> </w:t>
      </w:r>
      <w:r>
        <w:rPr>
          <w:color w:val="262826"/>
        </w:rPr>
        <w:t>by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these</w:t>
      </w:r>
      <w:r>
        <w:rPr>
          <w:color w:val="262826"/>
          <w:spacing w:val="10"/>
        </w:rPr>
        <w:t xml:space="preserve"> </w:t>
      </w:r>
      <w:r>
        <w:rPr>
          <w:color w:val="262826"/>
        </w:rPr>
        <w:t>closures</w:t>
      </w:r>
      <w:r>
        <w:rPr>
          <w:color w:val="262826"/>
          <w:spacing w:val="15"/>
        </w:rPr>
        <w:t xml:space="preserve"> </w:t>
      </w:r>
      <w:r>
        <w:rPr>
          <w:color w:val="262826"/>
        </w:rPr>
        <w:t>shall</w:t>
      </w:r>
      <w:r>
        <w:rPr>
          <w:color w:val="262826"/>
          <w:spacing w:val="10"/>
        </w:rPr>
        <w:t xml:space="preserve"> </w:t>
      </w:r>
      <w:r>
        <w:rPr>
          <w:color w:val="262826"/>
        </w:rPr>
        <w:t>establish</w:t>
      </w:r>
      <w:r>
        <w:rPr>
          <w:color w:val="262826"/>
          <w:spacing w:val="25"/>
        </w:rPr>
        <w:t xml:space="preserve"> </w:t>
      </w:r>
      <w:r>
        <w:rPr>
          <w:color w:val="262826"/>
        </w:rPr>
        <w:t>systems</w:t>
      </w:r>
      <w:r>
        <w:rPr>
          <w:color w:val="262826"/>
          <w:spacing w:val="5"/>
        </w:rPr>
        <w:t xml:space="preserve"> </w:t>
      </w:r>
      <w:r>
        <w:rPr>
          <w:color w:val="262826"/>
        </w:rPr>
        <w:t>that</w:t>
      </w:r>
      <w:r>
        <w:rPr>
          <w:color w:val="262826"/>
          <w:spacing w:val="5"/>
        </w:rPr>
        <w:t xml:space="preserve"> </w:t>
      </w:r>
      <w:r>
        <w:rPr>
          <w:color w:val="262826"/>
        </w:rPr>
        <w:t>restrict</w:t>
      </w:r>
      <w:r>
        <w:rPr>
          <w:color w:val="262826"/>
          <w:spacing w:val="14"/>
        </w:rPr>
        <w:t xml:space="preserve"> </w:t>
      </w:r>
      <w:r>
        <w:rPr>
          <w:color w:val="262826"/>
        </w:rPr>
        <w:t>in-person</w:t>
      </w:r>
      <w:r>
        <w:rPr>
          <w:color w:val="262826"/>
          <w:w w:val="101"/>
        </w:rPr>
        <w:t xml:space="preserve"> </w:t>
      </w:r>
      <w:r>
        <w:rPr>
          <w:color w:val="262826"/>
        </w:rPr>
        <w:t>contact</w:t>
      </w:r>
      <w:r>
        <w:rPr>
          <w:color w:val="262826"/>
          <w:spacing w:val="16"/>
        </w:rPr>
        <w:t xml:space="preserve"> </w:t>
      </w:r>
      <w:r>
        <w:rPr>
          <w:color w:val="262826"/>
        </w:rPr>
        <w:t>as</w:t>
      </w:r>
      <w:r>
        <w:rPr>
          <w:color w:val="262826"/>
          <w:spacing w:val="-3"/>
        </w:rPr>
        <w:t xml:space="preserve"> </w:t>
      </w:r>
      <w:r>
        <w:rPr>
          <w:color w:val="262826"/>
        </w:rPr>
        <w:t>much</w:t>
      </w:r>
      <w:r>
        <w:rPr>
          <w:color w:val="262826"/>
          <w:spacing w:val="23"/>
        </w:rPr>
        <w:t xml:space="preserve"> </w:t>
      </w:r>
      <w:r>
        <w:rPr>
          <w:color w:val="262826"/>
        </w:rPr>
        <w:t>as</w:t>
      </w:r>
      <w:r>
        <w:rPr>
          <w:color w:val="262826"/>
          <w:spacing w:val="-3"/>
        </w:rPr>
        <w:t xml:space="preserve"> </w:t>
      </w:r>
      <w:r>
        <w:rPr>
          <w:color w:val="262826"/>
        </w:rPr>
        <w:t>possible,</w:t>
      </w:r>
      <w:r>
        <w:rPr>
          <w:color w:val="262826"/>
          <w:spacing w:val="23"/>
        </w:rPr>
        <w:t xml:space="preserve"> </w:t>
      </w:r>
      <w:r>
        <w:rPr>
          <w:color w:val="262826"/>
        </w:rPr>
        <w:t>which</w:t>
      </w:r>
      <w:r>
        <w:rPr>
          <w:color w:val="262826"/>
          <w:spacing w:val="19"/>
        </w:rPr>
        <w:t xml:space="preserve"> </w:t>
      </w:r>
      <w:r>
        <w:rPr>
          <w:color w:val="262826"/>
        </w:rPr>
        <w:t>includes</w:t>
      </w:r>
      <w:r>
        <w:rPr>
          <w:color w:val="262826"/>
          <w:spacing w:val="18"/>
        </w:rPr>
        <w:t xml:space="preserve"> </w:t>
      </w:r>
      <w:r>
        <w:rPr>
          <w:color w:val="262826"/>
        </w:rPr>
        <w:t>not</w:t>
      </w:r>
      <w:r>
        <w:rPr>
          <w:color w:val="262826"/>
          <w:spacing w:val="10"/>
        </w:rPr>
        <w:t xml:space="preserve"> </w:t>
      </w:r>
      <w:r>
        <w:rPr>
          <w:color w:val="262826"/>
        </w:rPr>
        <w:t>permitting</w:t>
      </w:r>
      <w:r>
        <w:rPr>
          <w:color w:val="262826"/>
          <w:spacing w:val="19"/>
        </w:rPr>
        <w:t xml:space="preserve"> </w:t>
      </w:r>
      <w:r>
        <w:rPr>
          <w:color w:val="262826"/>
        </w:rPr>
        <w:t>more</w:t>
      </w:r>
      <w:r>
        <w:rPr>
          <w:color w:val="262826"/>
          <w:spacing w:val="8"/>
        </w:rPr>
        <w:t xml:space="preserve"> </w:t>
      </w:r>
      <w:r>
        <w:rPr>
          <w:color w:val="262826"/>
        </w:rPr>
        <w:t>than</w:t>
      </w:r>
      <w:r>
        <w:rPr>
          <w:color w:val="262826"/>
          <w:spacing w:val="15"/>
        </w:rPr>
        <w:t xml:space="preserve"> </w:t>
      </w:r>
      <w:r>
        <w:rPr>
          <w:color w:val="262826"/>
        </w:rPr>
        <w:t>one</w:t>
      </w:r>
      <w:r>
        <w:rPr>
          <w:color w:val="262826"/>
          <w:spacing w:val="7"/>
        </w:rPr>
        <w:t xml:space="preserve"> </w:t>
      </w:r>
      <w:r>
        <w:rPr>
          <w:color w:val="262826"/>
        </w:rPr>
        <w:t>customer at</w:t>
      </w:r>
      <w:r>
        <w:rPr>
          <w:color w:val="262826"/>
          <w:spacing w:val="10"/>
        </w:rPr>
        <w:t xml:space="preserve"> </w:t>
      </w:r>
      <w:r>
        <w:rPr>
          <w:color w:val="262826"/>
        </w:rPr>
        <w:t>a</w:t>
      </w:r>
      <w:r>
        <w:rPr>
          <w:color w:val="262826"/>
          <w:spacing w:val="4"/>
        </w:rPr>
        <w:t xml:space="preserve"> </w:t>
      </w:r>
      <w:r>
        <w:rPr>
          <w:color w:val="262826"/>
        </w:rPr>
        <w:t>time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to</w:t>
      </w:r>
      <w:r>
        <w:rPr>
          <w:color w:val="262826"/>
          <w:spacing w:val="14"/>
        </w:rPr>
        <w:t xml:space="preserve"> </w:t>
      </w:r>
      <w:r>
        <w:rPr>
          <w:color w:val="262826"/>
        </w:rPr>
        <w:t>be</w:t>
      </w:r>
      <w:r>
        <w:rPr>
          <w:color w:val="262826"/>
          <w:spacing w:val="18"/>
        </w:rPr>
        <w:t xml:space="preserve"> </w:t>
      </w:r>
      <w:r>
        <w:rPr>
          <w:color w:val="262826"/>
        </w:rPr>
        <w:t>in</w:t>
      </w:r>
      <w:r>
        <w:rPr>
          <w:color w:val="262826"/>
          <w:spacing w:val="11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6"/>
        </w:rPr>
        <w:t xml:space="preserve"> </w:t>
      </w:r>
      <w:r>
        <w:rPr>
          <w:color w:val="262826"/>
        </w:rPr>
        <w:t>premises.</w:t>
      </w:r>
      <w:r>
        <w:rPr>
          <w:color w:val="262826"/>
          <w:spacing w:val="44"/>
        </w:rPr>
        <w:t xml:space="preserve"> </w:t>
      </w:r>
      <w:r>
        <w:rPr>
          <w:color w:val="262826"/>
        </w:rPr>
        <w:t>Such</w:t>
      </w:r>
      <w:r>
        <w:rPr>
          <w:color w:val="262826"/>
          <w:spacing w:val="1"/>
        </w:rPr>
        <w:t xml:space="preserve"> </w:t>
      </w:r>
      <w:r>
        <w:rPr>
          <w:color w:val="262826"/>
        </w:rPr>
        <w:t>processes</w:t>
      </w:r>
      <w:r>
        <w:rPr>
          <w:color w:val="262826"/>
          <w:spacing w:val="31"/>
        </w:rPr>
        <w:t xml:space="preserve"> </w:t>
      </w:r>
      <w:r>
        <w:rPr>
          <w:color w:val="262826"/>
        </w:rPr>
        <w:t>may</w:t>
      </w:r>
      <w:r>
        <w:rPr>
          <w:color w:val="262826"/>
          <w:spacing w:val="26"/>
        </w:rPr>
        <w:t xml:space="preserve"> </w:t>
      </w:r>
      <w:r>
        <w:rPr>
          <w:color w:val="262826"/>
        </w:rPr>
        <w:t>include</w:t>
      </w:r>
      <w:r>
        <w:rPr>
          <w:color w:val="262826"/>
          <w:spacing w:val="8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6"/>
        </w:rPr>
        <w:t xml:space="preserve"> </w:t>
      </w:r>
      <w:r>
        <w:rPr>
          <w:color w:val="262826"/>
        </w:rPr>
        <w:t>business</w:t>
      </w:r>
      <w:r>
        <w:rPr>
          <w:color w:val="262826"/>
          <w:spacing w:val="29"/>
        </w:rPr>
        <w:t xml:space="preserve"> </w:t>
      </w:r>
      <w:r>
        <w:rPr>
          <w:color w:val="262826"/>
        </w:rPr>
        <w:t>taking</w:t>
      </w:r>
      <w:r>
        <w:rPr>
          <w:color w:val="262826"/>
          <w:spacing w:val="27"/>
        </w:rPr>
        <w:t xml:space="preserve"> </w:t>
      </w:r>
      <w:r>
        <w:rPr>
          <w:color w:val="262826"/>
        </w:rPr>
        <w:t>the</w:t>
      </w:r>
      <w:r>
        <w:rPr>
          <w:color w:val="262826"/>
          <w:w w:val="101"/>
        </w:rPr>
        <w:t xml:space="preserve"> </w:t>
      </w:r>
      <w:r>
        <w:rPr>
          <w:color w:val="262826"/>
        </w:rPr>
        <w:t>food</w:t>
      </w:r>
      <w:r>
        <w:rPr>
          <w:color w:val="262826"/>
          <w:spacing w:val="16"/>
        </w:rPr>
        <w:t xml:space="preserve"> </w:t>
      </w:r>
      <w:r>
        <w:rPr>
          <w:color w:val="262826"/>
        </w:rPr>
        <w:t>to</w:t>
      </w:r>
      <w:r>
        <w:rPr>
          <w:color w:val="262826"/>
          <w:spacing w:val="21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12"/>
        </w:rPr>
        <w:t xml:space="preserve"> </w:t>
      </w:r>
      <w:r>
        <w:rPr>
          <w:color w:val="262826"/>
        </w:rPr>
        <w:t>customer's</w:t>
      </w:r>
      <w:r>
        <w:rPr>
          <w:color w:val="262826"/>
          <w:spacing w:val="21"/>
        </w:rPr>
        <w:t xml:space="preserve"> </w:t>
      </w:r>
      <w:r>
        <w:rPr>
          <w:color w:val="262826"/>
        </w:rPr>
        <w:t>vehicle</w:t>
      </w:r>
      <w:r>
        <w:rPr>
          <w:color w:val="262826"/>
          <w:spacing w:val="20"/>
        </w:rPr>
        <w:t xml:space="preserve"> </w:t>
      </w:r>
      <w:r>
        <w:rPr>
          <w:color w:val="262826"/>
        </w:rPr>
        <w:t>rather</w:t>
      </w:r>
      <w:r>
        <w:rPr>
          <w:color w:val="262826"/>
          <w:spacing w:val="17"/>
        </w:rPr>
        <w:t xml:space="preserve"> </w:t>
      </w:r>
      <w:r>
        <w:rPr>
          <w:color w:val="262826"/>
        </w:rPr>
        <w:t>than</w:t>
      </w:r>
      <w:r>
        <w:rPr>
          <w:color w:val="262826"/>
          <w:spacing w:val="22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18"/>
        </w:rPr>
        <w:t xml:space="preserve"> </w:t>
      </w:r>
      <w:r>
        <w:rPr>
          <w:color w:val="262826"/>
        </w:rPr>
        <w:t>customer</w:t>
      </w:r>
      <w:r>
        <w:rPr>
          <w:color w:val="262826"/>
          <w:spacing w:val="28"/>
        </w:rPr>
        <w:t xml:space="preserve"> </w:t>
      </w:r>
      <w:r>
        <w:rPr>
          <w:color w:val="262826"/>
        </w:rPr>
        <w:t>coming</w:t>
      </w:r>
      <w:r>
        <w:rPr>
          <w:color w:val="262826"/>
          <w:spacing w:val="25"/>
        </w:rPr>
        <w:t xml:space="preserve"> </w:t>
      </w:r>
      <w:r>
        <w:rPr>
          <w:color w:val="262826"/>
        </w:rPr>
        <w:t>inside</w:t>
      </w:r>
      <w:r>
        <w:rPr>
          <w:color w:val="262826"/>
          <w:spacing w:val="5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8"/>
        </w:rPr>
        <w:t xml:space="preserve"> </w:t>
      </w:r>
      <w:r>
        <w:rPr>
          <w:color w:val="262826"/>
        </w:rPr>
        <w:t>business.</w:t>
      </w:r>
    </w:p>
    <w:p w14:paraId="3998842A" w14:textId="6EF7138F" w:rsidR="00E1317C" w:rsidRDefault="00E1317C" w:rsidP="00E1317C">
      <w:pPr>
        <w:pStyle w:val="BodyText"/>
        <w:numPr>
          <w:ilvl w:val="1"/>
          <w:numId w:val="4"/>
        </w:numPr>
        <w:spacing w:before="3" w:line="252" w:lineRule="auto"/>
        <w:ind w:right="133"/>
        <w:jc w:val="both"/>
      </w:pPr>
      <w:r>
        <w:rPr>
          <w:color w:val="262826"/>
        </w:rPr>
        <w:t>Business</w:t>
      </w:r>
      <w:r>
        <w:rPr>
          <w:color w:val="262826"/>
          <w:spacing w:val="53"/>
        </w:rPr>
        <w:t xml:space="preserve"> </w:t>
      </w:r>
      <w:r>
        <w:rPr>
          <w:color w:val="262826"/>
        </w:rPr>
        <w:t>shall</w:t>
      </w:r>
      <w:r>
        <w:rPr>
          <w:color w:val="262826"/>
          <w:spacing w:val="41"/>
        </w:rPr>
        <w:t xml:space="preserve"> </w:t>
      </w:r>
      <w:r>
        <w:rPr>
          <w:color w:val="262826"/>
        </w:rPr>
        <w:t>ensure</w:t>
      </w:r>
      <w:r>
        <w:rPr>
          <w:color w:val="262826"/>
          <w:spacing w:val="30"/>
        </w:rPr>
        <w:t xml:space="preserve"> </w:t>
      </w:r>
      <w:r>
        <w:rPr>
          <w:color w:val="262826"/>
        </w:rPr>
        <w:t>that</w:t>
      </w:r>
      <w:r>
        <w:rPr>
          <w:color w:val="262826"/>
          <w:spacing w:val="46"/>
        </w:rPr>
        <w:t xml:space="preserve"> </w:t>
      </w:r>
      <w:r>
        <w:rPr>
          <w:color w:val="262826"/>
        </w:rPr>
        <w:t>all</w:t>
      </w:r>
      <w:r>
        <w:rPr>
          <w:color w:val="262826"/>
          <w:spacing w:val="43"/>
        </w:rPr>
        <w:t xml:space="preserve"> </w:t>
      </w:r>
      <w:r>
        <w:rPr>
          <w:color w:val="262826"/>
        </w:rPr>
        <w:t>onsite</w:t>
      </w:r>
      <w:r>
        <w:rPr>
          <w:color w:val="262826"/>
          <w:spacing w:val="38"/>
        </w:rPr>
        <w:t xml:space="preserve"> </w:t>
      </w:r>
      <w:r>
        <w:rPr>
          <w:color w:val="262826"/>
        </w:rPr>
        <w:t>consumption</w:t>
      </w:r>
      <w:r>
        <w:rPr>
          <w:color w:val="262826"/>
          <w:spacing w:val="2"/>
        </w:rPr>
        <w:t xml:space="preserve"> </w:t>
      </w:r>
      <w:r>
        <w:rPr>
          <w:color w:val="262826"/>
        </w:rPr>
        <w:t>of</w:t>
      </w:r>
      <w:r>
        <w:rPr>
          <w:color w:val="262826"/>
          <w:spacing w:val="37"/>
        </w:rPr>
        <w:t xml:space="preserve"> </w:t>
      </w:r>
      <w:r>
        <w:rPr>
          <w:color w:val="262826"/>
        </w:rPr>
        <w:t>food</w:t>
      </w:r>
      <w:r>
        <w:rPr>
          <w:color w:val="262826"/>
          <w:spacing w:val="38"/>
        </w:rPr>
        <w:t xml:space="preserve"> </w:t>
      </w:r>
      <w:r>
        <w:rPr>
          <w:color w:val="262826"/>
        </w:rPr>
        <w:t>is</w:t>
      </w:r>
      <w:r>
        <w:rPr>
          <w:color w:val="262826"/>
          <w:spacing w:val="27"/>
        </w:rPr>
        <w:t xml:space="preserve"> </w:t>
      </w:r>
      <w:r>
        <w:rPr>
          <w:color w:val="262826"/>
        </w:rPr>
        <w:t>prohibited,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and</w:t>
      </w:r>
      <w:r>
        <w:rPr>
          <w:color w:val="262826"/>
          <w:spacing w:val="35"/>
        </w:rPr>
        <w:t xml:space="preserve"> </w:t>
      </w:r>
      <w:r>
        <w:rPr>
          <w:color w:val="262826"/>
        </w:rPr>
        <w:t>that</w:t>
      </w:r>
      <w:r>
        <w:rPr>
          <w:color w:val="262826"/>
          <w:spacing w:val="20"/>
          <w:w w:val="101"/>
        </w:rPr>
        <w:t xml:space="preserve"> </w:t>
      </w:r>
      <w:r>
        <w:rPr>
          <w:color w:val="262826"/>
        </w:rPr>
        <w:t>employees</w:t>
      </w:r>
      <w:r>
        <w:rPr>
          <w:color w:val="262826"/>
          <w:spacing w:val="28"/>
        </w:rPr>
        <w:t xml:space="preserve"> </w:t>
      </w:r>
      <w:r>
        <w:rPr>
          <w:color w:val="262826"/>
        </w:rPr>
        <w:t>and</w:t>
      </w:r>
      <w:r>
        <w:rPr>
          <w:color w:val="262826"/>
          <w:spacing w:val="21"/>
        </w:rPr>
        <w:t xml:space="preserve"> </w:t>
      </w:r>
      <w:r>
        <w:rPr>
          <w:color w:val="262826"/>
        </w:rPr>
        <w:t>contractors</w:t>
      </w:r>
      <w:r>
        <w:rPr>
          <w:color w:val="262826"/>
          <w:spacing w:val="27"/>
        </w:rPr>
        <w:t xml:space="preserve"> </w:t>
      </w:r>
      <w:r>
        <w:rPr>
          <w:color w:val="262826"/>
        </w:rPr>
        <w:t>of</w:t>
      </w:r>
      <w:r>
        <w:rPr>
          <w:color w:val="262826"/>
          <w:spacing w:val="6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8"/>
        </w:rPr>
        <w:t xml:space="preserve"> </w:t>
      </w:r>
      <w:r>
        <w:rPr>
          <w:color w:val="262826"/>
        </w:rPr>
        <w:t>business</w:t>
      </w:r>
      <w:r>
        <w:rPr>
          <w:color w:val="262826"/>
          <w:spacing w:val="21"/>
        </w:rPr>
        <w:t xml:space="preserve"> </w:t>
      </w:r>
      <w:r>
        <w:rPr>
          <w:color w:val="262826"/>
        </w:rPr>
        <w:t>maintain</w:t>
      </w:r>
      <w:r>
        <w:rPr>
          <w:color w:val="262826"/>
          <w:spacing w:val="41"/>
        </w:rPr>
        <w:t xml:space="preserve"> </w:t>
      </w:r>
      <w:r>
        <w:rPr>
          <w:color w:val="262826"/>
        </w:rPr>
        <w:t>at</w:t>
      </w:r>
      <w:r>
        <w:rPr>
          <w:color w:val="262826"/>
          <w:spacing w:val="18"/>
        </w:rPr>
        <w:t xml:space="preserve"> </w:t>
      </w:r>
      <w:r>
        <w:rPr>
          <w:color w:val="262826"/>
        </w:rPr>
        <w:t>least</w:t>
      </w:r>
      <w:r>
        <w:rPr>
          <w:color w:val="262826"/>
          <w:spacing w:val="24"/>
        </w:rPr>
        <w:t xml:space="preserve"> </w:t>
      </w:r>
      <w:r>
        <w:rPr>
          <w:color w:val="262826"/>
        </w:rPr>
        <w:t>six</w:t>
      </w:r>
      <w:r>
        <w:rPr>
          <w:color w:val="262826"/>
          <w:spacing w:val="17"/>
        </w:rPr>
        <w:t xml:space="preserve"> </w:t>
      </w:r>
      <w:r>
        <w:rPr>
          <w:color w:val="262826"/>
        </w:rPr>
        <w:t>(6)</w:t>
      </w:r>
      <w:r>
        <w:rPr>
          <w:color w:val="262826"/>
          <w:spacing w:val="14"/>
        </w:rPr>
        <w:t xml:space="preserve"> </w:t>
      </w:r>
      <w:r>
        <w:rPr>
          <w:color w:val="262826"/>
        </w:rPr>
        <w:t>feet</w:t>
      </w:r>
      <w:r>
        <w:rPr>
          <w:color w:val="262826"/>
          <w:spacing w:val="15"/>
        </w:rPr>
        <w:t xml:space="preserve"> </w:t>
      </w:r>
      <w:r>
        <w:rPr>
          <w:color w:val="262826"/>
        </w:rPr>
        <w:t>of</w:t>
      </w:r>
      <w:r>
        <w:rPr>
          <w:color w:val="262826"/>
          <w:spacing w:val="1"/>
        </w:rPr>
        <w:t xml:space="preserve"> </w:t>
      </w:r>
      <w:r>
        <w:rPr>
          <w:color w:val="262826"/>
        </w:rPr>
        <w:t>personal distance</w:t>
      </w:r>
      <w:r>
        <w:rPr>
          <w:color w:val="262826"/>
          <w:spacing w:val="9"/>
        </w:rPr>
        <w:t xml:space="preserve"> </w:t>
      </w:r>
      <w:r>
        <w:rPr>
          <w:color w:val="262826"/>
        </w:rPr>
        <w:t>between</w:t>
      </w:r>
      <w:r>
        <w:rPr>
          <w:color w:val="262826"/>
          <w:spacing w:val="31"/>
        </w:rPr>
        <w:t xml:space="preserve"> </w:t>
      </w:r>
      <w:r>
        <w:rPr>
          <w:color w:val="262826"/>
        </w:rPr>
        <w:t>themselves</w:t>
      </w:r>
      <w:r>
        <w:rPr>
          <w:color w:val="262826"/>
          <w:spacing w:val="44"/>
        </w:rPr>
        <w:t xml:space="preserve"> </w:t>
      </w:r>
      <w:r>
        <w:rPr>
          <w:color w:val="262826"/>
        </w:rPr>
        <w:t>as</w:t>
      </w:r>
      <w:r>
        <w:rPr>
          <w:color w:val="262826"/>
          <w:spacing w:val="2"/>
        </w:rPr>
        <w:t xml:space="preserve"> </w:t>
      </w:r>
      <w:r>
        <w:rPr>
          <w:color w:val="262826"/>
        </w:rPr>
        <w:t>much</w:t>
      </w:r>
      <w:r>
        <w:rPr>
          <w:color w:val="262826"/>
          <w:spacing w:val="36"/>
        </w:rPr>
        <w:t xml:space="preserve"> </w:t>
      </w:r>
      <w:r>
        <w:rPr>
          <w:color w:val="262826"/>
        </w:rPr>
        <w:t>as</w:t>
      </w:r>
      <w:r>
        <w:rPr>
          <w:color w:val="262826"/>
          <w:spacing w:val="3"/>
        </w:rPr>
        <w:t xml:space="preserve"> </w:t>
      </w:r>
      <w:r>
        <w:rPr>
          <w:color w:val="262826"/>
        </w:rPr>
        <w:t>possible</w:t>
      </w:r>
      <w:r>
        <w:rPr>
          <w:color w:val="262826"/>
          <w:spacing w:val="35"/>
        </w:rPr>
        <w:t xml:space="preserve"> </w:t>
      </w:r>
      <w:r>
        <w:rPr>
          <w:color w:val="262826"/>
        </w:rPr>
        <w:t>given</w:t>
      </w:r>
      <w:r>
        <w:rPr>
          <w:color w:val="262826"/>
          <w:spacing w:val="19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14"/>
        </w:rPr>
        <w:t xml:space="preserve"> </w:t>
      </w:r>
      <w:r>
        <w:rPr>
          <w:color w:val="262826"/>
        </w:rPr>
        <w:t>physical</w:t>
      </w:r>
      <w:r>
        <w:rPr>
          <w:color w:val="262826"/>
          <w:spacing w:val="49"/>
        </w:rPr>
        <w:t xml:space="preserve"> </w:t>
      </w:r>
      <w:r>
        <w:rPr>
          <w:color w:val="262826"/>
        </w:rPr>
        <w:t>constraints</w:t>
      </w:r>
      <w:r>
        <w:rPr>
          <w:color w:val="262826"/>
          <w:spacing w:val="36"/>
        </w:rPr>
        <w:t xml:space="preserve"> </w:t>
      </w:r>
      <w:r>
        <w:rPr>
          <w:color w:val="262826"/>
        </w:rPr>
        <w:t>of</w:t>
      </w:r>
      <w:r>
        <w:rPr>
          <w:color w:val="262826"/>
          <w:w w:val="102"/>
        </w:rPr>
        <w:t xml:space="preserve"> </w:t>
      </w:r>
      <w:r>
        <w:rPr>
          <w:color w:val="262826"/>
        </w:rPr>
        <w:t>the</w:t>
      </w:r>
      <w:r>
        <w:rPr>
          <w:color w:val="262826"/>
          <w:spacing w:val="12"/>
        </w:rPr>
        <w:t xml:space="preserve"> </w:t>
      </w:r>
      <w:r>
        <w:rPr>
          <w:color w:val="262826"/>
        </w:rPr>
        <w:t>premises.</w:t>
      </w:r>
    </w:p>
    <w:p w14:paraId="3C1F1613" w14:textId="77777777" w:rsidR="00155D1D" w:rsidRDefault="00155D1D" w:rsidP="00155D1D">
      <w:pPr>
        <w:pStyle w:val="BodyText"/>
        <w:numPr>
          <w:ilvl w:val="1"/>
          <w:numId w:val="4"/>
        </w:numPr>
        <w:tabs>
          <w:tab w:val="left" w:pos="1286"/>
        </w:tabs>
        <w:spacing w:before="56"/>
      </w:pPr>
      <w:r>
        <w:rPr>
          <w:color w:val="2D2D2D"/>
        </w:rPr>
        <w:t>All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bars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nightclubs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do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not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serve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food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closed.</w:t>
      </w:r>
    </w:p>
    <w:p w14:paraId="0F9EA8BA" w14:textId="13D779AF" w:rsidR="00155D1D" w:rsidRDefault="00155D1D" w:rsidP="00155D1D">
      <w:pPr>
        <w:pStyle w:val="BodyText"/>
        <w:numPr>
          <w:ilvl w:val="1"/>
          <w:numId w:val="4"/>
        </w:numPr>
        <w:spacing w:before="7" w:line="247" w:lineRule="auto"/>
        <w:ind w:right="102"/>
        <w:jc w:val="both"/>
      </w:pPr>
      <w:r>
        <w:rPr>
          <w:rFonts w:ascii="Arial" w:hAnsi="Arial"/>
          <w:color w:val="2D2D2D"/>
          <w:spacing w:val="5"/>
        </w:rPr>
        <w:t xml:space="preserve">If </w:t>
      </w:r>
      <w:r>
        <w:rPr>
          <w:color w:val="2D2D2D"/>
          <w:spacing w:val="8"/>
        </w:rPr>
        <w:t>a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restaurant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licensed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sell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beer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wine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on-premises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consumption,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such</w:t>
      </w:r>
      <w:r>
        <w:rPr>
          <w:color w:val="2D2D2D"/>
          <w:spacing w:val="21"/>
          <w:w w:val="104"/>
        </w:rPr>
        <w:t xml:space="preserve"> </w:t>
      </w:r>
      <w:r>
        <w:rPr>
          <w:color w:val="2D2D2D"/>
        </w:rPr>
        <w:t>restaurant</w:t>
      </w:r>
      <w:r>
        <w:rPr>
          <w:color w:val="4B4B4B"/>
        </w:rPr>
        <w:t>,</w:t>
      </w:r>
      <w:r>
        <w:rPr>
          <w:color w:val="4B4B4B"/>
          <w:spacing w:val="3"/>
        </w:rPr>
        <w:t xml:space="preserve"> </w:t>
      </w:r>
      <w:r>
        <w:rPr>
          <w:color w:val="2D2D2D"/>
        </w:rPr>
        <w:t>during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effective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dates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ordinance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only,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authorized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to</w:t>
      </w:r>
      <w:r>
        <w:rPr>
          <w:color w:val="2D2D2D"/>
          <w:w w:val="102"/>
        </w:rPr>
        <w:t xml:space="preserve"> </w:t>
      </w:r>
      <w:r>
        <w:rPr>
          <w:color w:val="2D2D2D"/>
        </w:rPr>
        <w:t>sell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unopened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bottles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cans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beer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wine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for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take-out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consumption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off</w:t>
      </w:r>
      <w:r>
        <w:rPr>
          <w:color w:val="2D2D2D"/>
        </w:rPr>
        <w:softHyphen/>
      </w:r>
      <w:r>
        <w:rPr>
          <w:color w:val="2D2D2D"/>
          <w:w w:val="105"/>
        </w:rPr>
        <w:t xml:space="preserve"> </w:t>
      </w:r>
      <w:r>
        <w:rPr>
          <w:color w:val="2D2D2D"/>
        </w:rPr>
        <w:t>prem</w:t>
      </w:r>
      <w:r w:rsidR="00E1317C">
        <w:rPr>
          <w:color w:val="2D2D2D"/>
        </w:rPr>
        <w:t>i</w:t>
      </w:r>
      <w:r>
        <w:rPr>
          <w:color w:val="2D2D2D"/>
        </w:rPr>
        <w:t>ses.</w:t>
      </w:r>
    </w:p>
    <w:p w14:paraId="54BBA888" w14:textId="3E3AE41C" w:rsidR="00155D1D" w:rsidRPr="00E1317C" w:rsidRDefault="00155D1D" w:rsidP="00155D1D">
      <w:pPr>
        <w:pStyle w:val="BodyText"/>
        <w:numPr>
          <w:ilvl w:val="1"/>
          <w:numId w:val="4"/>
        </w:numPr>
        <w:spacing w:before="3" w:line="252" w:lineRule="auto"/>
        <w:ind w:right="116"/>
        <w:jc w:val="both"/>
      </w:pPr>
      <w:r>
        <w:rPr>
          <w:color w:val="2D2D2D"/>
        </w:rPr>
        <w:t>Cafeterias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hospitals,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nursing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homes,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similar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facilities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not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subject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these</w:t>
      </w:r>
      <w:r>
        <w:rPr>
          <w:color w:val="2D2D2D"/>
          <w:spacing w:val="21"/>
          <w:w w:val="103"/>
        </w:rPr>
        <w:t xml:space="preserve"> </w:t>
      </w:r>
      <w:r>
        <w:rPr>
          <w:color w:val="2D2D2D"/>
        </w:rPr>
        <w:t>restrictions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continue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normal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operations</w:t>
      </w:r>
      <w:r>
        <w:rPr>
          <w:color w:val="4B4B4B"/>
        </w:rPr>
        <w:t>.</w:t>
      </w:r>
    </w:p>
    <w:p w14:paraId="744DEADF" w14:textId="77777777" w:rsidR="00E1317C" w:rsidRDefault="00E1317C" w:rsidP="00E1317C">
      <w:pPr>
        <w:pStyle w:val="BodyText"/>
        <w:spacing w:before="3" w:line="252" w:lineRule="auto"/>
        <w:ind w:left="1080" w:right="116" w:firstLine="0"/>
        <w:jc w:val="both"/>
      </w:pPr>
    </w:p>
    <w:p w14:paraId="72D72ED2" w14:textId="77777777" w:rsidR="00E1317C" w:rsidRPr="00E1317C" w:rsidRDefault="00E1317C" w:rsidP="00E1317C">
      <w:pPr>
        <w:pStyle w:val="BodyText"/>
        <w:numPr>
          <w:ilvl w:val="0"/>
          <w:numId w:val="4"/>
        </w:numPr>
        <w:tabs>
          <w:tab w:val="left" w:pos="923"/>
        </w:tabs>
        <w:spacing w:line="244" w:lineRule="auto"/>
        <w:ind w:right="140"/>
        <w:jc w:val="both"/>
        <w:rPr>
          <w:b/>
          <w:bCs/>
        </w:rPr>
      </w:pPr>
      <w:r w:rsidRPr="00E1317C">
        <w:rPr>
          <w:b/>
          <w:bCs/>
          <w:color w:val="2D2D2D"/>
        </w:rPr>
        <w:t>Establishments</w:t>
      </w:r>
      <w:r w:rsidRPr="00E1317C">
        <w:rPr>
          <w:b/>
          <w:bCs/>
          <w:color w:val="2D2D2D"/>
          <w:spacing w:val="35"/>
        </w:rPr>
        <w:t xml:space="preserve"> </w:t>
      </w:r>
      <w:r w:rsidRPr="00E1317C">
        <w:rPr>
          <w:b/>
          <w:bCs/>
          <w:color w:val="2D2D2D"/>
        </w:rPr>
        <w:t>offering</w:t>
      </w:r>
      <w:r w:rsidRPr="00E1317C">
        <w:rPr>
          <w:b/>
          <w:bCs/>
          <w:color w:val="2D2D2D"/>
          <w:spacing w:val="19"/>
        </w:rPr>
        <w:t xml:space="preserve"> </w:t>
      </w:r>
      <w:r w:rsidRPr="00E1317C">
        <w:rPr>
          <w:b/>
          <w:bCs/>
          <w:color w:val="2D2D2D"/>
        </w:rPr>
        <w:t>Massage</w:t>
      </w:r>
      <w:r w:rsidRPr="00E1317C">
        <w:rPr>
          <w:b/>
          <w:bCs/>
          <w:color w:val="2D2D2D"/>
          <w:spacing w:val="24"/>
        </w:rPr>
        <w:t xml:space="preserve"> </w:t>
      </w:r>
      <w:r w:rsidRPr="00E1317C">
        <w:rPr>
          <w:b/>
          <w:bCs/>
          <w:color w:val="2D2D2D"/>
        </w:rPr>
        <w:t>and</w:t>
      </w:r>
      <w:r w:rsidRPr="00E1317C">
        <w:rPr>
          <w:b/>
          <w:bCs/>
          <w:color w:val="2D2D2D"/>
          <w:spacing w:val="24"/>
        </w:rPr>
        <w:t xml:space="preserve"> </w:t>
      </w:r>
      <w:r w:rsidRPr="00E1317C">
        <w:rPr>
          <w:b/>
          <w:bCs/>
          <w:color w:val="2D2D2D"/>
        </w:rPr>
        <w:t>Manicure</w:t>
      </w:r>
      <w:r w:rsidRPr="00E1317C">
        <w:rPr>
          <w:b/>
          <w:bCs/>
          <w:color w:val="2D2D2D"/>
          <w:spacing w:val="40"/>
        </w:rPr>
        <w:t xml:space="preserve"> </w:t>
      </w:r>
      <w:r w:rsidRPr="00E1317C">
        <w:rPr>
          <w:b/>
          <w:bCs/>
          <w:color w:val="2D2D2D"/>
        </w:rPr>
        <w:t>services</w:t>
      </w:r>
      <w:r w:rsidRPr="00E1317C">
        <w:rPr>
          <w:b/>
          <w:bCs/>
          <w:color w:val="4B4B4B"/>
        </w:rPr>
        <w:t>,</w:t>
      </w:r>
      <w:r w:rsidRPr="00E1317C">
        <w:rPr>
          <w:b/>
          <w:bCs/>
          <w:color w:val="4B4B4B"/>
          <w:spacing w:val="1"/>
        </w:rPr>
        <w:t xml:space="preserve"> </w:t>
      </w:r>
      <w:r w:rsidRPr="00E1317C">
        <w:rPr>
          <w:b/>
          <w:bCs/>
          <w:color w:val="2D2D2D"/>
        </w:rPr>
        <w:t>and</w:t>
      </w:r>
      <w:r w:rsidRPr="00E1317C">
        <w:rPr>
          <w:b/>
          <w:bCs/>
          <w:color w:val="2D2D2D"/>
          <w:spacing w:val="18"/>
        </w:rPr>
        <w:t xml:space="preserve"> </w:t>
      </w:r>
      <w:r w:rsidRPr="00E1317C">
        <w:rPr>
          <w:b/>
          <w:bCs/>
          <w:color w:val="2D2D2D"/>
        </w:rPr>
        <w:t>Hairstyling</w:t>
      </w:r>
      <w:r w:rsidRPr="00E1317C">
        <w:rPr>
          <w:b/>
          <w:bCs/>
          <w:color w:val="2D2D2D"/>
          <w:spacing w:val="29"/>
        </w:rPr>
        <w:t xml:space="preserve"> </w:t>
      </w:r>
      <w:r w:rsidRPr="00E1317C">
        <w:rPr>
          <w:b/>
          <w:bCs/>
          <w:color w:val="2D2D2D"/>
        </w:rPr>
        <w:t>and</w:t>
      </w:r>
      <w:r w:rsidRPr="00E1317C">
        <w:rPr>
          <w:b/>
          <w:bCs/>
          <w:color w:val="2D2D2D"/>
          <w:spacing w:val="21"/>
        </w:rPr>
        <w:t xml:space="preserve"> </w:t>
      </w:r>
      <w:r w:rsidRPr="00E1317C">
        <w:rPr>
          <w:b/>
          <w:bCs/>
          <w:color w:val="2D2D2D"/>
        </w:rPr>
        <w:t>Personal</w:t>
      </w:r>
      <w:r w:rsidRPr="00E1317C">
        <w:rPr>
          <w:b/>
          <w:bCs/>
          <w:color w:val="2D2D2D"/>
          <w:spacing w:val="21"/>
          <w:w w:val="101"/>
        </w:rPr>
        <w:t xml:space="preserve"> </w:t>
      </w:r>
      <w:r w:rsidRPr="00E1317C">
        <w:rPr>
          <w:b/>
          <w:bCs/>
          <w:color w:val="2D2D2D"/>
        </w:rPr>
        <w:t>Grooming</w:t>
      </w:r>
      <w:r w:rsidRPr="00E1317C">
        <w:rPr>
          <w:b/>
          <w:bCs/>
          <w:color w:val="2D2D2D"/>
          <w:spacing w:val="43"/>
        </w:rPr>
        <w:t xml:space="preserve"> </w:t>
      </w:r>
      <w:r w:rsidRPr="00E1317C">
        <w:rPr>
          <w:b/>
          <w:bCs/>
          <w:color w:val="2D2D2D"/>
        </w:rPr>
        <w:t>services.</w:t>
      </w:r>
    </w:p>
    <w:p w14:paraId="442C2C05" w14:textId="458C51EB" w:rsidR="00E1317C" w:rsidRPr="00E1317C" w:rsidRDefault="00E1317C" w:rsidP="00E1317C">
      <w:pPr>
        <w:pStyle w:val="BodyText"/>
        <w:numPr>
          <w:ilvl w:val="0"/>
          <w:numId w:val="6"/>
        </w:numPr>
        <w:spacing w:before="5" w:line="249" w:lineRule="auto"/>
        <w:ind w:right="117"/>
        <w:jc w:val="both"/>
      </w:pPr>
      <w:r>
        <w:rPr>
          <w:color w:val="2D2D2D"/>
        </w:rPr>
        <w:t>Due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close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proximity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required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deliver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Massage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Manicure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services,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the</w:t>
      </w:r>
      <w:r>
        <w:rPr>
          <w:color w:val="2D2D2D"/>
          <w:w w:val="103"/>
        </w:rPr>
        <w:t xml:space="preserve"> </w:t>
      </w:r>
      <w:r>
        <w:rPr>
          <w:color w:val="2D2D2D"/>
        </w:rPr>
        <w:t>same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being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contravention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public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health,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safety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welfare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due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the</w:t>
      </w:r>
      <w:r>
        <w:rPr>
          <w:color w:val="2D2D2D"/>
          <w:w w:val="104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emergency,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establishments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providing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Massage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Manicure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services</w:t>
      </w:r>
      <w:r>
        <w:rPr>
          <w:color w:val="2D2D2D"/>
          <w:w w:val="103"/>
        </w:rPr>
        <w:t xml:space="preserve"> </w:t>
      </w:r>
      <w:r>
        <w:rPr>
          <w:color w:val="2D2D2D"/>
        </w:rPr>
        <w:t>shall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discontinue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until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emergency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terminated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repealed.</w:t>
      </w:r>
      <w:r>
        <w:rPr>
          <w:color w:val="2D2D2D"/>
          <w:w w:val="102"/>
        </w:rPr>
        <w:t xml:space="preserve"> </w:t>
      </w:r>
      <w:r>
        <w:rPr>
          <w:color w:val="2D2D2D"/>
        </w:rPr>
        <w:t>Hairstyling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personal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grooming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services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continue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operate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businesses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so</w:t>
      </w:r>
      <w:r>
        <w:rPr>
          <w:color w:val="2D2D2D"/>
          <w:w w:val="104"/>
        </w:rPr>
        <w:t xml:space="preserve"> </w:t>
      </w:r>
      <w:r>
        <w:rPr>
          <w:color w:val="2D2D2D"/>
        </w:rPr>
        <w:lastRenderedPageBreak/>
        <w:t>long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following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conditions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met: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(1)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no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more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than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ten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(10)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customers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and</w:t>
      </w:r>
      <w:r>
        <w:rPr>
          <w:color w:val="2D2D2D"/>
          <w:w w:val="99"/>
        </w:rPr>
        <w:t xml:space="preserve"> </w:t>
      </w:r>
      <w:r>
        <w:rPr>
          <w:color w:val="2D2D2D"/>
        </w:rPr>
        <w:t>stylists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combined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allowed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business;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(2)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stylists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must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abide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all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safety</w:t>
      </w:r>
      <w:r>
        <w:rPr>
          <w:color w:val="2D2D2D"/>
          <w:w w:val="102"/>
        </w:rPr>
        <w:t xml:space="preserve"> </w:t>
      </w:r>
      <w:r>
        <w:rPr>
          <w:color w:val="2D2D2D"/>
        </w:rPr>
        <w:t>measures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recommended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state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federal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governments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pertaining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COVID-</w:t>
      </w:r>
      <w:r>
        <w:rPr>
          <w:color w:val="2D2D2D"/>
          <w:w w:val="103"/>
        </w:rPr>
        <w:t xml:space="preserve"> </w:t>
      </w:r>
      <w:r>
        <w:rPr>
          <w:color w:val="2D2D2D"/>
          <w:spacing w:val="-4"/>
        </w:rPr>
        <w:t>19</w:t>
      </w:r>
      <w:r>
        <w:rPr>
          <w:color w:val="4B4B4B"/>
          <w:spacing w:val="-4"/>
        </w:rPr>
        <w:t>.</w:t>
      </w:r>
    </w:p>
    <w:p w14:paraId="332F7226" w14:textId="77777777" w:rsidR="00E1317C" w:rsidRDefault="00E1317C" w:rsidP="00E1317C">
      <w:pPr>
        <w:pStyle w:val="BodyText"/>
        <w:spacing w:before="5" w:line="249" w:lineRule="auto"/>
        <w:ind w:left="1170" w:right="117" w:firstLine="0"/>
        <w:jc w:val="both"/>
      </w:pPr>
    </w:p>
    <w:p w14:paraId="0DAA0883" w14:textId="77777777" w:rsidR="00E1317C" w:rsidRPr="00E1317C" w:rsidRDefault="00E1317C" w:rsidP="00E1317C">
      <w:pPr>
        <w:pStyle w:val="BodyText"/>
        <w:numPr>
          <w:ilvl w:val="0"/>
          <w:numId w:val="7"/>
        </w:numPr>
        <w:tabs>
          <w:tab w:val="left" w:pos="908"/>
        </w:tabs>
        <w:rPr>
          <w:b/>
          <w:bCs/>
        </w:rPr>
      </w:pPr>
      <w:r w:rsidRPr="00E1317C">
        <w:rPr>
          <w:b/>
          <w:bCs/>
          <w:color w:val="2D2D2D"/>
        </w:rPr>
        <w:t>Gyms</w:t>
      </w:r>
      <w:r w:rsidRPr="00E1317C">
        <w:rPr>
          <w:b/>
          <w:bCs/>
          <w:color w:val="2D2D2D"/>
          <w:spacing w:val="25"/>
        </w:rPr>
        <w:t xml:space="preserve"> </w:t>
      </w:r>
      <w:r w:rsidRPr="00E1317C">
        <w:rPr>
          <w:b/>
          <w:bCs/>
          <w:color w:val="2D2D2D"/>
        </w:rPr>
        <w:t>or</w:t>
      </w:r>
      <w:r w:rsidRPr="00E1317C">
        <w:rPr>
          <w:b/>
          <w:bCs/>
          <w:color w:val="2D2D2D"/>
          <w:spacing w:val="22"/>
        </w:rPr>
        <w:t xml:space="preserve"> </w:t>
      </w:r>
      <w:r w:rsidRPr="00E1317C">
        <w:rPr>
          <w:b/>
          <w:bCs/>
          <w:color w:val="2D2D2D"/>
        </w:rPr>
        <w:t>Sports</w:t>
      </w:r>
      <w:r w:rsidRPr="00E1317C">
        <w:rPr>
          <w:b/>
          <w:bCs/>
          <w:color w:val="2D2D2D"/>
          <w:spacing w:val="16"/>
        </w:rPr>
        <w:t xml:space="preserve"> </w:t>
      </w:r>
      <w:r w:rsidRPr="00E1317C">
        <w:rPr>
          <w:b/>
          <w:bCs/>
          <w:color w:val="2D2D2D"/>
        </w:rPr>
        <w:t>Clubs</w:t>
      </w:r>
      <w:r w:rsidRPr="00E1317C">
        <w:rPr>
          <w:b/>
          <w:bCs/>
          <w:color w:val="2D2D2D"/>
          <w:spacing w:val="17"/>
        </w:rPr>
        <w:t xml:space="preserve"> </w:t>
      </w:r>
      <w:r w:rsidRPr="00E1317C">
        <w:rPr>
          <w:b/>
          <w:bCs/>
          <w:color w:val="2D2D2D"/>
        </w:rPr>
        <w:t>offering</w:t>
      </w:r>
      <w:r w:rsidRPr="00E1317C">
        <w:rPr>
          <w:b/>
          <w:bCs/>
          <w:color w:val="2D2D2D"/>
          <w:spacing w:val="13"/>
        </w:rPr>
        <w:t xml:space="preserve"> </w:t>
      </w:r>
      <w:r w:rsidRPr="00E1317C">
        <w:rPr>
          <w:b/>
          <w:bCs/>
          <w:color w:val="2D2D2D"/>
        </w:rPr>
        <w:t>use</w:t>
      </w:r>
      <w:r w:rsidRPr="00E1317C">
        <w:rPr>
          <w:b/>
          <w:bCs/>
          <w:color w:val="2D2D2D"/>
          <w:spacing w:val="18"/>
        </w:rPr>
        <w:t xml:space="preserve"> </w:t>
      </w:r>
      <w:r w:rsidRPr="00E1317C">
        <w:rPr>
          <w:b/>
          <w:bCs/>
          <w:color w:val="2D2D2D"/>
        </w:rPr>
        <w:t>of</w:t>
      </w:r>
      <w:r w:rsidRPr="00E1317C">
        <w:rPr>
          <w:b/>
          <w:bCs/>
          <w:color w:val="2D2D2D"/>
          <w:spacing w:val="16"/>
        </w:rPr>
        <w:t xml:space="preserve"> </w:t>
      </w:r>
      <w:r w:rsidRPr="00E1317C">
        <w:rPr>
          <w:b/>
          <w:bCs/>
          <w:color w:val="2D2D2D"/>
        </w:rPr>
        <w:t>Exercise</w:t>
      </w:r>
      <w:r w:rsidRPr="00E1317C">
        <w:rPr>
          <w:b/>
          <w:bCs/>
          <w:color w:val="2D2D2D"/>
          <w:spacing w:val="30"/>
        </w:rPr>
        <w:t xml:space="preserve"> </w:t>
      </w:r>
      <w:r w:rsidRPr="00E1317C">
        <w:rPr>
          <w:b/>
          <w:bCs/>
          <w:color w:val="2D2D2D"/>
        </w:rPr>
        <w:t>Equipment</w:t>
      </w:r>
      <w:r w:rsidRPr="00E1317C">
        <w:rPr>
          <w:b/>
          <w:bCs/>
          <w:color w:val="2D2D2D"/>
          <w:spacing w:val="37"/>
        </w:rPr>
        <w:t xml:space="preserve"> </w:t>
      </w:r>
      <w:r w:rsidRPr="00E1317C">
        <w:rPr>
          <w:b/>
          <w:bCs/>
          <w:color w:val="2D2D2D"/>
        </w:rPr>
        <w:t>or</w:t>
      </w:r>
      <w:r w:rsidRPr="00E1317C">
        <w:rPr>
          <w:b/>
          <w:bCs/>
          <w:color w:val="2D2D2D"/>
          <w:spacing w:val="15"/>
        </w:rPr>
        <w:t xml:space="preserve"> </w:t>
      </w:r>
      <w:r w:rsidRPr="00E1317C">
        <w:rPr>
          <w:b/>
          <w:bCs/>
          <w:color w:val="2D2D2D"/>
        </w:rPr>
        <w:t>Close</w:t>
      </w:r>
      <w:r w:rsidRPr="00E1317C">
        <w:rPr>
          <w:b/>
          <w:bCs/>
          <w:color w:val="2D2D2D"/>
          <w:spacing w:val="16"/>
        </w:rPr>
        <w:t xml:space="preserve"> </w:t>
      </w:r>
      <w:r w:rsidRPr="00E1317C">
        <w:rPr>
          <w:b/>
          <w:bCs/>
          <w:color w:val="2D2D2D"/>
        </w:rPr>
        <w:t>Contact</w:t>
      </w:r>
      <w:r w:rsidRPr="00E1317C">
        <w:rPr>
          <w:b/>
          <w:bCs/>
          <w:color w:val="2D2D2D"/>
          <w:spacing w:val="38"/>
        </w:rPr>
        <w:t xml:space="preserve"> </w:t>
      </w:r>
      <w:r w:rsidRPr="00E1317C">
        <w:rPr>
          <w:b/>
          <w:bCs/>
          <w:color w:val="2D2D2D"/>
        </w:rPr>
        <w:t>Sports.</w:t>
      </w:r>
    </w:p>
    <w:p w14:paraId="4F1536FF" w14:textId="7E01A889" w:rsidR="00E1317C" w:rsidRDefault="00E1317C" w:rsidP="00E1317C">
      <w:pPr>
        <w:pStyle w:val="BodyText"/>
        <w:numPr>
          <w:ilvl w:val="0"/>
          <w:numId w:val="6"/>
        </w:numPr>
        <w:spacing w:before="8" w:line="249" w:lineRule="auto"/>
        <w:ind w:right="130"/>
        <w:jc w:val="both"/>
      </w:pPr>
      <w:r>
        <w:rPr>
          <w:color w:val="2D2D2D"/>
        </w:rPr>
        <w:t>Due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joint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use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equipment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close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proximity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required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deliver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both</w:t>
      </w:r>
      <w:r>
        <w:rPr>
          <w:color w:val="2D2D2D"/>
          <w:w w:val="101"/>
        </w:rPr>
        <w:t xml:space="preserve"> </w:t>
      </w:r>
      <w:r>
        <w:rPr>
          <w:color w:val="2D2D2D"/>
        </w:rPr>
        <w:t>exercise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facilities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close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contact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sports,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same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being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contravention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the</w:t>
      </w:r>
      <w:r>
        <w:rPr>
          <w:color w:val="2D2D2D"/>
          <w:w w:val="104"/>
        </w:rPr>
        <w:t xml:space="preserve"> </w:t>
      </w:r>
      <w:r>
        <w:rPr>
          <w:color w:val="2D2D2D"/>
        </w:rPr>
        <w:t>public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health,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safety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welfare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due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emergency,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Gyms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or</w:t>
      </w:r>
      <w:r>
        <w:rPr>
          <w:color w:val="2D2D2D"/>
          <w:w w:val="104"/>
        </w:rPr>
        <w:t xml:space="preserve"> </w:t>
      </w:r>
      <w:r>
        <w:rPr>
          <w:color w:val="2D2D2D"/>
        </w:rPr>
        <w:t>Sports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Clubs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offering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use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exercise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equipment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close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contact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sports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shall</w:t>
      </w:r>
      <w:r>
        <w:rPr>
          <w:color w:val="2D2D2D"/>
          <w:w w:val="102"/>
        </w:rPr>
        <w:t xml:space="preserve"> </w:t>
      </w:r>
      <w:r>
        <w:rPr>
          <w:color w:val="2D2D2D"/>
        </w:rPr>
        <w:t>discontinue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until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emergency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terminated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repealed.</w:t>
      </w:r>
    </w:p>
    <w:p w14:paraId="7BEBB152" w14:textId="77777777" w:rsidR="00E1317C" w:rsidRDefault="00E1317C" w:rsidP="00E1317C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1BFE8B15" w14:textId="77777777" w:rsidR="00E1317C" w:rsidRPr="00E1317C" w:rsidRDefault="00E1317C" w:rsidP="00E1317C">
      <w:pPr>
        <w:pStyle w:val="BodyText"/>
        <w:numPr>
          <w:ilvl w:val="0"/>
          <w:numId w:val="7"/>
        </w:numPr>
        <w:tabs>
          <w:tab w:val="left" w:pos="899"/>
        </w:tabs>
        <w:rPr>
          <w:b/>
          <w:bCs/>
        </w:rPr>
      </w:pPr>
      <w:r w:rsidRPr="00E1317C">
        <w:rPr>
          <w:b/>
          <w:bCs/>
          <w:color w:val="2D2D2D"/>
        </w:rPr>
        <w:t>Event</w:t>
      </w:r>
      <w:r w:rsidRPr="00E1317C">
        <w:rPr>
          <w:b/>
          <w:bCs/>
          <w:color w:val="2D2D2D"/>
          <w:spacing w:val="31"/>
        </w:rPr>
        <w:t xml:space="preserve"> </w:t>
      </w:r>
      <w:r w:rsidRPr="00E1317C">
        <w:rPr>
          <w:b/>
          <w:bCs/>
          <w:color w:val="2D2D2D"/>
        </w:rPr>
        <w:t>Facilities</w:t>
      </w:r>
      <w:r w:rsidRPr="00E1317C">
        <w:rPr>
          <w:b/>
          <w:bCs/>
          <w:color w:val="4B4B4B"/>
        </w:rPr>
        <w:t>,</w:t>
      </w:r>
      <w:r w:rsidRPr="00E1317C">
        <w:rPr>
          <w:b/>
          <w:bCs/>
          <w:color w:val="4B4B4B"/>
          <w:spacing w:val="3"/>
        </w:rPr>
        <w:t xml:space="preserve"> </w:t>
      </w:r>
      <w:r w:rsidRPr="00E1317C">
        <w:rPr>
          <w:b/>
          <w:bCs/>
          <w:color w:val="2D2D2D"/>
        </w:rPr>
        <w:t>including</w:t>
      </w:r>
      <w:r w:rsidRPr="00E1317C">
        <w:rPr>
          <w:b/>
          <w:bCs/>
          <w:color w:val="2D2D2D"/>
          <w:spacing w:val="28"/>
        </w:rPr>
        <w:t xml:space="preserve"> </w:t>
      </w:r>
      <w:r w:rsidRPr="00E1317C">
        <w:rPr>
          <w:b/>
          <w:bCs/>
          <w:color w:val="2D2D2D"/>
        </w:rPr>
        <w:t>live</w:t>
      </w:r>
      <w:r w:rsidRPr="00E1317C">
        <w:rPr>
          <w:b/>
          <w:bCs/>
          <w:color w:val="2D2D2D"/>
          <w:spacing w:val="6"/>
        </w:rPr>
        <w:t xml:space="preserve"> </w:t>
      </w:r>
      <w:r w:rsidRPr="00E1317C">
        <w:rPr>
          <w:b/>
          <w:bCs/>
          <w:color w:val="2D2D2D"/>
        </w:rPr>
        <w:t>performance</w:t>
      </w:r>
      <w:r w:rsidRPr="00E1317C">
        <w:rPr>
          <w:b/>
          <w:bCs/>
          <w:color w:val="2D2D2D"/>
          <w:spacing w:val="48"/>
        </w:rPr>
        <w:t xml:space="preserve"> </w:t>
      </w:r>
      <w:r w:rsidRPr="00E1317C">
        <w:rPr>
          <w:b/>
          <w:bCs/>
          <w:color w:val="2D2D2D"/>
        </w:rPr>
        <w:t>venues</w:t>
      </w:r>
      <w:r w:rsidRPr="00E1317C">
        <w:rPr>
          <w:b/>
          <w:bCs/>
          <w:color w:val="2D2D2D"/>
          <w:spacing w:val="36"/>
        </w:rPr>
        <w:t xml:space="preserve"> </w:t>
      </w:r>
      <w:r w:rsidRPr="00E1317C">
        <w:rPr>
          <w:b/>
          <w:bCs/>
          <w:color w:val="2D2D2D"/>
        </w:rPr>
        <w:t>and</w:t>
      </w:r>
      <w:r w:rsidRPr="00E1317C">
        <w:rPr>
          <w:b/>
          <w:bCs/>
          <w:color w:val="2D2D2D"/>
          <w:spacing w:val="19"/>
        </w:rPr>
        <w:t xml:space="preserve"> </w:t>
      </w:r>
      <w:r w:rsidRPr="00E1317C">
        <w:rPr>
          <w:b/>
          <w:bCs/>
          <w:color w:val="2D2D2D"/>
        </w:rPr>
        <w:t>private</w:t>
      </w:r>
      <w:r w:rsidRPr="00E1317C">
        <w:rPr>
          <w:b/>
          <w:bCs/>
          <w:color w:val="2D2D2D"/>
          <w:spacing w:val="39"/>
        </w:rPr>
        <w:t xml:space="preserve"> </w:t>
      </w:r>
      <w:r w:rsidRPr="00E1317C">
        <w:rPr>
          <w:b/>
          <w:bCs/>
          <w:color w:val="2D2D2D"/>
        </w:rPr>
        <w:t>social</w:t>
      </w:r>
      <w:r w:rsidRPr="00E1317C">
        <w:rPr>
          <w:b/>
          <w:bCs/>
          <w:color w:val="2D2D2D"/>
          <w:spacing w:val="27"/>
        </w:rPr>
        <w:t xml:space="preserve"> </w:t>
      </w:r>
      <w:r w:rsidRPr="00E1317C">
        <w:rPr>
          <w:b/>
          <w:bCs/>
          <w:color w:val="2D2D2D"/>
          <w:spacing w:val="1"/>
        </w:rPr>
        <w:t>clubs</w:t>
      </w:r>
      <w:r w:rsidRPr="00E1317C">
        <w:rPr>
          <w:b/>
          <w:bCs/>
          <w:color w:val="4B4B4B"/>
          <w:spacing w:val="1"/>
        </w:rPr>
        <w:t>.</w:t>
      </w:r>
    </w:p>
    <w:p w14:paraId="65F8DBB0" w14:textId="50C4B276" w:rsidR="00E1317C" w:rsidRPr="00E1317C" w:rsidRDefault="00E1317C" w:rsidP="00E1317C">
      <w:pPr>
        <w:pStyle w:val="BodyText"/>
        <w:numPr>
          <w:ilvl w:val="0"/>
          <w:numId w:val="6"/>
        </w:numPr>
        <w:spacing w:before="8" w:line="249" w:lineRule="auto"/>
        <w:ind w:right="143"/>
        <w:jc w:val="both"/>
      </w:pPr>
      <w:r>
        <w:rPr>
          <w:color w:val="2D2D2D"/>
        </w:rPr>
        <w:t>Due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events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potential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close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proximity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participants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and enclosed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many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event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facilities,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same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being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contravention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the</w:t>
      </w:r>
      <w:r>
        <w:rPr>
          <w:color w:val="2D2D2D"/>
          <w:w w:val="103"/>
        </w:rPr>
        <w:t xml:space="preserve"> </w:t>
      </w:r>
      <w:r>
        <w:rPr>
          <w:color w:val="2D2D2D"/>
        </w:rPr>
        <w:t>public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health,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safety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welfare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due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to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nature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emergenc</w:t>
      </w:r>
      <w:r>
        <w:rPr>
          <w:color w:val="2D2D2D"/>
          <w:spacing w:val="25"/>
        </w:rPr>
        <w:t>y</w:t>
      </w:r>
      <w:r>
        <w:rPr>
          <w:color w:val="4B4B4B"/>
        </w:rPr>
        <w:t>,</w:t>
      </w:r>
      <w:r>
        <w:rPr>
          <w:color w:val="4B4B4B"/>
          <w:spacing w:val="56"/>
        </w:rPr>
        <w:t xml:space="preserve"> </w:t>
      </w:r>
      <w:r>
        <w:rPr>
          <w:color w:val="2D2D2D"/>
        </w:rPr>
        <w:t>Event</w:t>
      </w:r>
      <w:r>
        <w:rPr>
          <w:color w:val="2D2D2D"/>
          <w:spacing w:val="50"/>
          <w:w w:val="102"/>
        </w:rPr>
        <w:t xml:space="preserve"> </w:t>
      </w:r>
      <w:r>
        <w:rPr>
          <w:color w:val="2D2D2D"/>
        </w:rPr>
        <w:t>Facilities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capable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hosting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gatherings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more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than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ten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(10)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persons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shall</w:t>
      </w:r>
      <w:r>
        <w:rPr>
          <w:color w:val="2D2D2D"/>
          <w:w w:val="101"/>
        </w:rPr>
        <w:t xml:space="preserve"> </w:t>
      </w:r>
      <w:r>
        <w:rPr>
          <w:color w:val="2D2D2D"/>
        </w:rPr>
        <w:t>discontinue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until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this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emergency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resolution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is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terminated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or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repealed</w:t>
      </w:r>
      <w:r>
        <w:rPr>
          <w:color w:val="2D2D2D"/>
          <w:spacing w:val="-15"/>
        </w:rPr>
        <w:t xml:space="preserve"> </w:t>
      </w:r>
      <w:r>
        <w:rPr>
          <w:color w:val="4B4B4B"/>
        </w:rPr>
        <w:t>.</w:t>
      </w:r>
    </w:p>
    <w:p w14:paraId="7AC80264" w14:textId="0CFC4176" w:rsidR="00E1317C" w:rsidRPr="00E1317C" w:rsidRDefault="00E1317C" w:rsidP="00E1317C">
      <w:pPr>
        <w:pStyle w:val="BodyText"/>
        <w:numPr>
          <w:ilvl w:val="0"/>
          <w:numId w:val="6"/>
        </w:numPr>
        <w:tabs>
          <w:tab w:val="left" w:pos="894"/>
        </w:tabs>
        <w:spacing w:line="247" w:lineRule="auto"/>
        <w:ind w:right="143"/>
        <w:jc w:val="both"/>
      </w:pPr>
      <w:r>
        <w:rPr>
          <w:color w:val="2D2D2D"/>
        </w:rPr>
        <w:t>All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businesses</w:t>
      </w:r>
      <w:r>
        <w:rPr>
          <w:color w:val="2D2D2D"/>
          <w:spacing w:val="-27"/>
        </w:rPr>
        <w:t xml:space="preserve"> </w:t>
      </w:r>
      <w:r>
        <w:rPr>
          <w:color w:val="4B4B4B"/>
        </w:rPr>
        <w:t>,</w:t>
      </w:r>
      <w:r>
        <w:rPr>
          <w:color w:val="4B4B4B"/>
          <w:spacing w:val="-1"/>
        </w:rPr>
        <w:t xml:space="preserve"> </w:t>
      </w:r>
      <w:r>
        <w:rPr>
          <w:color w:val="2D2D2D"/>
        </w:rPr>
        <w:t>even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those not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specifically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named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herei</w:t>
      </w:r>
      <w:r>
        <w:rPr>
          <w:color w:val="2D2D2D"/>
          <w:spacing w:val="26"/>
        </w:rPr>
        <w:t>n</w:t>
      </w:r>
      <w:r>
        <w:rPr>
          <w:color w:val="4B4B4B"/>
        </w:rPr>
        <w:t>,</w:t>
      </w:r>
      <w:r>
        <w:rPr>
          <w:color w:val="4B4B4B"/>
          <w:spacing w:val="-12"/>
        </w:rPr>
        <w:t xml:space="preserve"> </w:t>
      </w:r>
      <w:r>
        <w:rPr>
          <w:color w:val="2D2D2D"/>
        </w:rPr>
        <w:t>must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ensure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that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they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practice</w:t>
      </w:r>
      <w:r>
        <w:rPr>
          <w:color w:val="2D2D2D"/>
          <w:spacing w:val="54"/>
          <w:w w:val="103"/>
        </w:rPr>
        <w:t xml:space="preserve"> </w:t>
      </w:r>
      <w:r>
        <w:rPr>
          <w:color w:val="2D2D2D"/>
        </w:rPr>
        <w:t>public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safety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measure</w:t>
      </w:r>
      <w:r>
        <w:rPr>
          <w:color w:val="2D2D2D"/>
          <w:spacing w:val="26"/>
        </w:rPr>
        <w:t>s</w:t>
      </w:r>
      <w:r>
        <w:rPr>
          <w:color w:val="4B4B4B"/>
        </w:rPr>
        <w:t>,</w:t>
      </w:r>
      <w:r>
        <w:rPr>
          <w:color w:val="4B4B4B"/>
          <w:spacing w:val="14"/>
        </w:rPr>
        <w:t xml:space="preserve"> </w:t>
      </w:r>
      <w:r>
        <w:rPr>
          <w:color w:val="2D2D2D"/>
        </w:rPr>
        <w:t>including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but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not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limited</w:t>
      </w:r>
      <w:r>
        <w:rPr>
          <w:color w:val="2D2D2D"/>
          <w:spacing w:val="35"/>
        </w:rPr>
        <w:t xml:space="preserve"> </w:t>
      </w:r>
      <w:r>
        <w:rPr>
          <w:color w:val="2D2D2D"/>
          <w:spacing w:val="5"/>
        </w:rPr>
        <w:t>to</w:t>
      </w:r>
      <w:r>
        <w:rPr>
          <w:color w:val="4B4B4B"/>
          <w:spacing w:val="5"/>
        </w:rPr>
        <w:t>,</w:t>
      </w:r>
      <w:r>
        <w:rPr>
          <w:color w:val="4B4B4B"/>
          <w:spacing w:val="14"/>
        </w:rPr>
        <w:t xml:space="preserve"> </w:t>
      </w:r>
      <w:r>
        <w:rPr>
          <w:color w:val="2D2D2D"/>
        </w:rPr>
        <w:t>limiting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number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people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58"/>
          <w:w w:val="101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-24"/>
        </w:rPr>
        <w:t xml:space="preserve"> </w:t>
      </w:r>
      <w:r>
        <w:rPr>
          <w:color w:val="4B4B4B"/>
        </w:rPr>
        <w:t>,</w:t>
      </w:r>
      <w:r>
        <w:rPr>
          <w:color w:val="4B4B4B"/>
          <w:spacing w:val="12"/>
        </w:rPr>
        <w:t xml:space="preserve"> </w:t>
      </w:r>
      <w:r>
        <w:rPr>
          <w:color w:val="2D2D2D"/>
        </w:rPr>
        <w:t>ensuring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patrons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employees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practice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social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distancing,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which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means</w:t>
      </w:r>
      <w:r>
        <w:rPr>
          <w:color w:val="2D2D2D"/>
          <w:w w:val="102"/>
        </w:rPr>
        <w:t xml:space="preserve"> </w:t>
      </w:r>
      <w:r>
        <w:rPr>
          <w:color w:val="2D2D2D"/>
        </w:rPr>
        <w:t>maintaining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at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least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six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(6)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feet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personal  distance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between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themselves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much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>as</w:t>
      </w:r>
      <w:r>
        <w:rPr>
          <w:color w:val="2D2D2D"/>
          <w:w w:val="104"/>
        </w:rPr>
        <w:t xml:space="preserve"> </w:t>
      </w:r>
      <w:r>
        <w:rPr>
          <w:color w:val="2D2D2D"/>
        </w:rPr>
        <w:t>possible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given</w:t>
      </w:r>
      <w:r>
        <w:rPr>
          <w:color w:val="2D2D2D"/>
          <w:spacing w:val="56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physical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constraints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of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premise</w:t>
      </w:r>
      <w:r>
        <w:rPr>
          <w:color w:val="2D2D2D"/>
          <w:spacing w:val="25"/>
        </w:rPr>
        <w:t>s</w:t>
      </w:r>
      <w:r>
        <w:rPr>
          <w:color w:val="4B4B4B"/>
        </w:rPr>
        <w:t>,</w:t>
      </w:r>
      <w:r>
        <w:rPr>
          <w:color w:val="4B4B4B"/>
          <w:spacing w:val="37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maintaining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clean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52"/>
        </w:rPr>
        <w:t xml:space="preserve"> </w:t>
      </w:r>
      <w:r>
        <w:rPr>
          <w:color w:val="2D2D2D"/>
        </w:rPr>
        <w:t>sanitized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premises.</w:t>
      </w:r>
    </w:p>
    <w:p w14:paraId="6610B807" w14:textId="7FDFCC69" w:rsidR="00E1317C" w:rsidRPr="00E1317C" w:rsidRDefault="00E1317C" w:rsidP="00E1317C">
      <w:pPr>
        <w:pStyle w:val="BodyText"/>
        <w:numPr>
          <w:ilvl w:val="0"/>
          <w:numId w:val="6"/>
        </w:numPr>
        <w:tabs>
          <w:tab w:val="left" w:pos="889"/>
        </w:tabs>
        <w:spacing w:line="249" w:lineRule="auto"/>
        <w:ind w:right="153"/>
        <w:jc w:val="both"/>
      </w:pPr>
      <w:r>
        <w:rPr>
          <w:color w:val="2D2D2D"/>
        </w:rPr>
        <w:t>City-owned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parks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will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remain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open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users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may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utilize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the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facilities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at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their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own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risk</w:t>
      </w:r>
      <w:r>
        <w:rPr>
          <w:color w:val="2D2D2D"/>
          <w:w w:val="101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discretion.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Equipment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in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City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parks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will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be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sanitized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City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employees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once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day</w:t>
      </w:r>
      <w:r>
        <w:rPr>
          <w:color w:val="2D2D2D"/>
          <w:w w:val="104"/>
        </w:rPr>
        <w:t xml:space="preserve"> </w:t>
      </w:r>
      <w:r>
        <w:rPr>
          <w:color w:val="2D2D2D"/>
        </w:rPr>
        <w:t>during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business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hours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on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Monday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through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Friday.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All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City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residents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are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encouraged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to</w:t>
      </w:r>
      <w:r>
        <w:rPr>
          <w:color w:val="2D2D2D"/>
          <w:w w:val="102"/>
        </w:rPr>
        <w:t xml:space="preserve"> </w:t>
      </w:r>
      <w:r>
        <w:rPr>
          <w:color w:val="2D2D2D"/>
        </w:rPr>
        <w:t>practice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social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distancing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as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recommended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>by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state</w:t>
      </w:r>
      <w:r>
        <w:rPr>
          <w:color w:val="2D2D2D"/>
          <w:spacing w:val="3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federal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health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and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safety</w:t>
      </w:r>
      <w:r>
        <w:rPr>
          <w:color w:val="2D2D2D"/>
          <w:w w:val="102"/>
        </w:rPr>
        <w:t xml:space="preserve"> </w:t>
      </w:r>
      <w:r>
        <w:rPr>
          <w:color w:val="2D2D2D"/>
        </w:rPr>
        <w:t>guideline</w:t>
      </w:r>
      <w:r>
        <w:rPr>
          <w:color w:val="2D2D2D"/>
          <w:spacing w:val="26"/>
        </w:rPr>
        <w:t>s</w:t>
      </w:r>
      <w:r>
        <w:rPr>
          <w:color w:val="4B4B4B"/>
        </w:rPr>
        <w:t>.</w:t>
      </w:r>
    </w:p>
    <w:p w14:paraId="47B1DB92" w14:textId="0D413A99" w:rsidR="00E1317C" w:rsidRDefault="00E1317C" w:rsidP="00E1317C">
      <w:pPr>
        <w:pStyle w:val="BodyText"/>
        <w:tabs>
          <w:tab w:val="left" w:pos="889"/>
        </w:tabs>
        <w:spacing w:line="249" w:lineRule="auto"/>
        <w:ind w:right="153"/>
        <w:jc w:val="both"/>
      </w:pPr>
    </w:p>
    <w:p w14:paraId="1A71A8CC" w14:textId="219F3A31" w:rsidR="00E1317C" w:rsidRPr="00E1317C" w:rsidRDefault="00E1317C" w:rsidP="00E1317C">
      <w:pPr>
        <w:pStyle w:val="BodyText"/>
        <w:tabs>
          <w:tab w:val="left" w:pos="889"/>
        </w:tabs>
        <w:spacing w:line="249" w:lineRule="auto"/>
        <w:ind w:right="153"/>
        <w:jc w:val="both"/>
      </w:pPr>
      <w:r>
        <w:t xml:space="preserve">For more information, please visit </w:t>
      </w:r>
      <w:hyperlink r:id="rId6" w:history="1">
        <w:r w:rsidRPr="00220D6B">
          <w:rPr>
            <w:rStyle w:val="Hyperlink"/>
          </w:rPr>
          <w:t>www.hapeville.org</w:t>
        </w:r>
      </w:hyperlink>
      <w:r>
        <w:t>. or call (404) 669-2100.</w:t>
      </w:r>
    </w:p>
    <w:p w14:paraId="022A3E11" w14:textId="299BBB17" w:rsidR="00E1317C" w:rsidRDefault="00E1317C" w:rsidP="00E1317C">
      <w:pPr>
        <w:pStyle w:val="BodyText"/>
        <w:tabs>
          <w:tab w:val="left" w:pos="889"/>
        </w:tabs>
        <w:spacing w:line="249" w:lineRule="auto"/>
        <w:ind w:right="153"/>
        <w:jc w:val="both"/>
      </w:pPr>
    </w:p>
    <w:p w14:paraId="56651B93" w14:textId="77777777" w:rsidR="00E1317C" w:rsidRPr="00E1317C" w:rsidRDefault="00E1317C" w:rsidP="00E1317C">
      <w:pPr>
        <w:pStyle w:val="BodyText"/>
        <w:tabs>
          <w:tab w:val="left" w:pos="889"/>
        </w:tabs>
        <w:spacing w:line="249" w:lineRule="auto"/>
        <w:ind w:right="153"/>
        <w:jc w:val="both"/>
      </w:pPr>
    </w:p>
    <w:p w14:paraId="63139E9B" w14:textId="07479D7B" w:rsidR="00E1317C" w:rsidRDefault="00E1317C" w:rsidP="00E1317C">
      <w:pPr>
        <w:pStyle w:val="BodyText"/>
        <w:tabs>
          <w:tab w:val="left" w:pos="889"/>
        </w:tabs>
        <w:spacing w:line="249" w:lineRule="auto"/>
        <w:ind w:left="0" w:right="153" w:firstLine="0"/>
        <w:jc w:val="both"/>
      </w:pPr>
    </w:p>
    <w:p w14:paraId="61713400" w14:textId="77777777" w:rsidR="00E1317C" w:rsidRDefault="00E1317C" w:rsidP="00E1317C">
      <w:pPr>
        <w:pStyle w:val="BodyText"/>
        <w:tabs>
          <w:tab w:val="left" w:pos="889"/>
        </w:tabs>
        <w:spacing w:line="249" w:lineRule="auto"/>
        <w:ind w:left="0" w:right="153" w:firstLine="0"/>
        <w:jc w:val="both"/>
      </w:pPr>
    </w:p>
    <w:sectPr w:rsidR="00E13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59A7"/>
    <w:multiLevelType w:val="hybridMultilevel"/>
    <w:tmpl w:val="F0F46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E4ACE"/>
    <w:multiLevelType w:val="hybridMultilevel"/>
    <w:tmpl w:val="BB6A7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31259"/>
    <w:multiLevelType w:val="hybridMultilevel"/>
    <w:tmpl w:val="998AEDD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3991919"/>
    <w:multiLevelType w:val="hybridMultilevel"/>
    <w:tmpl w:val="FBBE3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B2B73"/>
    <w:multiLevelType w:val="hybridMultilevel"/>
    <w:tmpl w:val="473C3174"/>
    <w:lvl w:ilvl="0" w:tplc="93EA22E2">
      <w:start w:val="1"/>
      <w:numFmt w:val="lowerLetter"/>
      <w:lvlText w:val="%1)"/>
      <w:lvlJc w:val="left"/>
      <w:pPr>
        <w:ind w:left="1196" w:hanging="356"/>
      </w:pPr>
      <w:rPr>
        <w:rFonts w:ascii="Times New Roman" w:eastAsia="Times New Roman" w:hAnsi="Times New Roman" w:cs="Times New Roman" w:hint="default"/>
        <w:color w:val="262826"/>
        <w:w w:val="101"/>
        <w:sz w:val="23"/>
        <w:szCs w:val="23"/>
      </w:rPr>
    </w:lvl>
    <w:lvl w:ilvl="1" w:tplc="B2783B9A">
      <w:start w:val="1"/>
      <w:numFmt w:val="bullet"/>
      <w:lvlText w:val="•"/>
      <w:lvlJc w:val="left"/>
      <w:pPr>
        <w:ind w:left="2038" w:hanging="356"/>
      </w:pPr>
    </w:lvl>
    <w:lvl w:ilvl="2" w:tplc="DC343062">
      <w:start w:val="1"/>
      <w:numFmt w:val="bullet"/>
      <w:lvlText w:val="•"/>
      <w:lvlJc w:val="left"/>
      <w:pPr>
        <w:ind w:left="2880" w:hanging="356"/>
      </w:pPr>
    </w:lvl>
    <w:lvl w:ilvl="3" w:tplc="851ACB68">
      <w:start w:val="1"/>
      <w:numFmt w:val="bullet"/>
      <w:lvlText w:val="•"/>
      <w:lvlJc w:val="left"/>
      <w:pPr>
        <w:ind w:left="3723" w:hanging="356"/>
      </w:pPr>
    </w:lvl>
    <w:lvl w:ilvl="4" w:tplc="CD42163A">
      <w:start w:val="1"/>
      <w:numFmt w:val="bullet"/>
      <w:lvlText w:val="•"/>
      <w:lvlJc w:val="left"/>
      <w:pPr>
        <w:ind w:left="4565" w:hanging="356"/>
      </w:pPr>
    </w:lvl>
    <w:lvl w:ilvl="5" w:tplc="008404E8">
      <w:start w:val="1"/>
      <w:numFmt w:val="bullet"/>
      <w:lvlText w:val="•"/>
      <w:lvlJc w:val="left"/>
      <w:pPr>
        <w:ind w:left="5408" w:hanging="356"/>
      </w:pPr>
    </w:lvl>
    <w:lvl w:ilvl="6" w:tplc="B92EB7F0">
      <w:start w:val="1"/>
      <w:numFmt w:val="bullet"/>
      <w:lvlText w:val="•"/>
      <w:lvlJc w:val="left"/>
      <w:pPr>
        <w:ind w:left="6250" w:hanging="356"/>
      </w:pPr>
    </w:lvl>
    <w:lvl w:ilvl="7" w:tplc="ED22D4B4">
      <w:start w:val="1"/>
      <w:numFmt w:val="bullet"/>
      <w:lvlText w:val="•"/>
      <w:lvlJc w:val="left"/>
      <w:pPr>
        <w:ind w:left="7092" w:hanging="356"/>
      </w:pPr>
    </w:lvl>
    <w:lvl w:ilvl="8" w:tplc="AB1E4F04">
      <w:start w:val="1"/>
      <w:numFmt w:val="bullet"/>
      <w:lvlText w:val="•"/>
      <w:lvlJc w:val="left"/>
      <w:pPr>
        <w:ind w:left="7935" w:hanging="356"/>
      </w:pPr>
    </w:lvl>
  </w:abstractNum>
  <w:abstractNum w:abstractNumId="5" w15:restartNumberingAfterBreak="0">
    <w:nsid w:val="751A3B17"/>
    <w:multiLevelType w:val="hybridMultilevel"/>
    <w:tmpl w:val="D24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1F"/>
    <w:rsid w:val="0010403F"/>
    <w:rsid w:val="00155D1D"/>
    <w:rsid w:val="0033141F"/>
    <w:rsid w:val="00BA6A09"/>
    <w:rsid w:val="00D2210C"/>
    <w:rsid w:val="00E1317C"/>
    <w:rsid w:val="00E6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269B"/>
  <w15:chartTrackingRefBased/>
  <w15:docId w15:val="{17BBA534-B137-4DA0-841B-C0F10124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33141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A0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55D1D"/>
    <w:pPr>
      <w:widowControl w:val="0"/>
      <w:spacing w:after="0" w:line="240" w:lineRule="auto"/>
      <w:ind w:left="115" w:firstLine="70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55D1D"/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pevill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Senter</dc:creator>
  <cp:keywords/>
  <dc:description/>
  <cp:lastModifiedBy>Crystal Griggs-Epps</cp:lastModifiedBy>
  <cp:revision>2</cp:revision>
  <dcterms:created xsi:type="dcterms:W3CDTF">2020-03-24T20:58:00Z</dcterms:created>
  <dcterms:modified xsi:type="dcterms:W3CDTF">2020-03-24T20:58:00Z</dcterms:modified>
</cp:coreProperties>
</file>